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3A" w:rsidRDefault="002B243A" w:rsidP="003505C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3A" w:rsidRDefault="002B243A" w:rsidP="003505C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</w:rPr>
      </w:pPr>
      <w:r w:rsidRPr="003505CF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  <w:r w:rsidRPr="003505CF">
        <w:rPr>
          <w:rFonts w:ascii="Times New Roman" w:hAnsi="Times New Roman" w:cs="Times New Roman"/>
          <w:b/>
        </w:rPr>
        <w:t xml:space="preserve"> </w:t>
      </w:r>
    </w:p>
    <w:p w:rsidR="003505CF" w:rsidRPr="003505CF" w:rsidRDefault="003505CF" w:rsidP="003505C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</w:rPr>
      </w:pPr>
      <w:r w:rsidRPr="003505CF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  <w:r w:rsidRPr="003505CF">
        <w:rPr>
          <w:rFonts w:ascii="Times New Roman" w:hAnsi="Times New Roman" w:cs="Times New Roman"/>
          <w:b/>
        </w:rPr>
        <w:t xml:space="preserve"> </w:t>
      </w:r>
    </w:p>
    <w:p w:rsidR="003505CF" w:rsidRPr="003505CF" w:rsidRDefault="003505CF" w:rsidP="003505CF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5CF">
        <w:rPr>
          <w:rFonts w:ascii="Times New Roman" w:hAnsi="Times New Roman" w:cs="Times New Roman"/>
          <w:b/>
          <w:sz w:val="36"/>
          <w:szCs w:val="36"/>
        </w:rPr>
        <w:t xml:space="preserve">Детская школа искусств села Восток </w:t>
      </w: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rPr>
          <w:rFonts w:ascii="Times New Roman" w:hAnsi="Times New Roman" w:cs="Times New Roman"/>
        </w:rPr>
      </w:pPr>
    </w:p>
    <w:p w:rsidR="003505CF" w:rsidRPr="004832E6" w:rsidRDefault="00D10BA4" w:rsidP="003505C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2E6"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общеобразовательная</w:t>
      </w:r>
      <w:r w:rsidR="003505CF" w:rsidRPr="004832E6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  <w:r w:rsidRPr="004832E6">
        <w:rPr>
          <w:rFonts w:ascii="Times New Roman" w:hAnsi="Times New Roman" w:cs="Times New Roman"/>
          <w:b/>
          <w:sz w:val="32"/>
          <w:szCs w:val="32"/>
        </w:rPr>
        <w:t>в области музыкального искусства</w:t>
      </w:r>
      <w:r w:rsidR="003505CF" w:rsidRPr="004832E6">
        <w:rPr>
          <w:rFonts w:ascii="Times New Roman" w:hAnsi="Times New Roman" w:cs="Times New Roman"/>
          <w:b/>
          <w:sz w:val="32"/>
          <w:szCs w:val="32"/>
        </w:rPr>
        <w:t xml:space="preserve"> «Фортепиано», «Народные инструменты», «Хоровое пение»</w:t>
      </w:r>
    </w:p>
    <w:p w:rsidR="003505CF" w:rsidRPr="00395346" w:rsidRDefault="003505CF" w:rsidP="003505CF">
      <w:pPr>
        <w:pStyle w:val="ab"/>
        <w:jc w:val="left"/>
        <w:rPr>
          <w:b/>
          <w:sz w:val="28"/>
          <w:szCs w:val="28"/>
        </w:rPr>
      </w:pPr>
    </w:p>
    <w:p w:rsidR="003505CF" w:rsidRPr="00395346" w:rsidRDefault="003505CF" w:rsidP="003505CF">
      <w:pPr>
        <w:pStyle w:val="ab"/>
        <w:jc w:val="left"/>
        <w:rPr>
          <w:b/>
          <w:sz w:val="28"/>
          <w:szCs w:val="28"/>
        </w:rPr>
      </w:pPr>
    </w:p>
    <w:p w:rsidR="003505CF" w:rsidRDefault="003505CF" w:rsidP="003505CF">
      <w:pPr>
        <w:pStyle w:val="ab"/>
        <w:jc w:val="left"/>
        <w:rPr>
          <w:b/>
          <w:sz w:val="28"/>
          <w:szCs w:val="28"/>
        </w:rPr>
      </w:pPr>
    </w:p>
    <w:p w:rsidR="004832E6" w:rsidRDefault="004832E6" w:rsidP="003505CF">
      <w:pPr>
        <w:pStyle w:val="ab"/>
        <w:jc w:val="left"/>
        <w:rPr>
          <w:b/>
          <w:sz w:val="28"/>
          <w:szCs w:val="28"/>
        </w:rPr>
      </w:pPr>
    </w:p>
    <w:p w:rsidR="004832E6" w:rsidRPr="00395346" w:rsidRDefault="004832E6" w:rsidP="003505CF">
      <w:pPr>
        <w:pStyle w:val="ab"/>
        <w:jc w:val="left"/>
        <w:rPr>
          <w:b/>
          <w:sz w:val="28"/>
          <w:szCs w:val="28"/>
        </w:rPr>
      </w:pPr>
    </w:p>
    <w:p w:rsidR="003505CF" w:rsidRPr="005E7577" w:rsidRDefault="003505CF" w:rsidP="003505CF">
      <w:pPr>
        <w:pStyle w:val="ab"/>
        <w:jc w:val="center"/>
        <w:rPr>
          <w:rFonts w:ascii="Comic Sans MS" w:hAnsi="Comic Sans MS"/>
          <w:b/>
          <w:sz w:val="96"/>
          <w:szCs w:val="28"/>
        </w:rPr>
      </w:pPr>
      <w:r w:rsidRPr="005E7577">
        <w:rPr>
          <w:rFonts w:ascii="Comic Sans MS" w:hAnsi="Comic Sans MS"/>
          <w:b/>
          <w:sz w:val="96"/>
          <w:szCs w:val="28"/>
        </w:rPr>
        <w:t>Сольфеджио</w:t>
      </w:r>
    </w:p>
    <w:p w:rsidR="003505CF" w:rsidRPr="00395346" w:rsidRDefault="003505CF" w:rsidP="003505CF">
      <w:pPr>
        <w:pStyle w:val="ab"/>
        <w:jc w:val="left"/>
        <w:rPr>
          <w:b/>
          <w:sz w:val="28"/>
          <w:szCs w:val="28"/>
        </w:rPr>
      </w:pPr>
    </w:p>
    <w:p w:rsidR="003505CF" w:rsidRPr="003505CF" w:rsidRDefault="003505CF" w:rsidP="003505C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4 года</w:t>
      </w: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rPr>
          <w:rFonts w:ascii="Times New Roman" w:hAnsi="Times New Roman" w:cs="Times New Roman"/>
        </w:rPr>
      </w:pP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505CF">
        <w:rPr>
          <w:rFonts w:ascii="Times New Roman" w:hAnsi="Times New Roman" w:cs="Times New Roman"/>
        </w:rPr>
        <w:t>с. Восток</w:t>
      </w:r>
    </w:p>
    <w:p w:rsidR="003505CF" w:rsidRPr="003505CF" w:rsidRDefault="003505CF" w:rsidP="003505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505CF">
        <w:rPr>
          <w:rFonts w:ascii="Times New Roman" w:hAnsi="Times New Roman" w:cs="Times New Roman"/>
        </w:rPr>
        <w:t>201</w:t>
      </w:r>
      <w:r w:rsidR="00271EB0">
        <w:rPr>
          <w:rFonts w:ascii="Times New Roman" w:hAnsi="Times New Roman" w:cs="Times New Roman"/>
        </w:rPr>
        <w:t>9</w:t>
      </w:r>
      <w:r w:rsidRPr="003505CF">
        <w:rPr>
          <w:rFonts w:ascii="Times New Roman" w:hAnsi="Times New Roman" w:cs="Times New Roman"/>
        </w:rPr>
        <w:t xml:space="preserve"> г.</w:t>
      </w:r>
    </w:p>
    <w:p w:rsidR="003505CF" w:rsidRDefault="003505CF" w:rsidP="003505CF">
      <w:pPr>
        <w:rPr>
          <w:bCs/>
          <w:sz w:val="28"/>
          <w:szCs w:val="28"/>
        </w:rPr>
      </w:pPr>
    </w:p>
    <w:p w:rsidR="00FF3F57" w:rsidRPr="00395346" w:rsidRDefault="00FF3F57" w:rsidP="003505CF">
      <w:pPr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3505CF" w:rsidRPr="005D4C60" w:rsidTr="003505CF">
        <w:tc>
          <w:tcPr>
            <w:tcW w:w="4785" w:type="dxa"/>
          </w:tcPr>
          <w:p w:rsidR="003505CF" w:rsidRPr="005D4C60" w:rsidRDefault="003505CF" w:rsidP="003505C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3505CF" w:rsidRPr="005D4C60" w:rsidRDefault="003505CF" w:rsidP="003505CF">
            <w:pPr>
              <w:pStyle w:val="Style4"/>
              <w:widowControl/>
              <w:tabs>
                <w:tab w:val="left" w:pos="955"/>
              </w:tabs>
              <w:spacing w:line="276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7E0255">
              <w:rPr>
                <w:rStyle w:val="FontStyle16"/>
                <w:b/>
                <w:sz w:val="28"/>
                <w:szCs w:val="28"/>
              </w:rPr>
              <w:t>Принято</w:t>
            </w:r>
            <w:r w:rsidRPr="005D4C60">
              <w:rPr>
                <w:rStyle w:val="FontStyle16"/>
                <w:sz w:val="28"/>
                <w:szCs w:val="28"/>
              </w:rPr>
              <w:t xml:space="preserve"> педагогическим советом</w:t>
            </w:r>
          </w:p>
          <w:p w:rsidR="003505CF" w:rsidRPr="005D4C60" w:rsidRDefault="003505CF" w:rsidP="003505C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от «</w:t>
            </w:r>
            <w:r w:rsidRPr="005D4C60">
              <w:rPr>
                <w:rStyle w:val="FontStyle16"/>
                <w:sz w:val="28"/>
                <w:szCs w:val="28"/>
              </w:rPr>
              <w:t>____</w:t>
            </w:r>
            <w:r>
              <w:rPr>
                <w:rStyle w:val="FontStyle16"/>
                <w:sz w:val="28"/>
                <w:szCs w:val="28"/>
              </w:rPr>
              <w:t>»</w:t>
            </w:r>
            <w:r w:rsidRPr="005D4C60">
              <w:rPr>
                <w:rStyle w:val="FontStyle16"/>
                <w:sz w:val="28"/>
                <w:szCs w:val="28"/>
              </w:rPr>
              <w:t>___________</w:t>
            </w:r>
            <w:r>
              <w:rPr>
                <w:rStyle w:val="FontStyle16"/>
                <w:sz w:val="28"/>
                <w:szCs w:val="28"/>
              </w:rPr>
              <w:t>20</w:t>
            </w:r>
            <w:r w:rsidRPr="005D4C60">
              <w:rPr>
                <w:rStyle w:val="FontStyle16"/>
                <w:sz w:val="28"/>
                <w:szCs w:val="28"/>
              </w:rPr>
              <w:t>___</w:t>
            </w:r>
            <w:r>
              <w:rPr>
                <w:rStyle w:val="FontStyle16"/>
                <w:sz w:val="28"/>
                <w:szCs w:val="28"/>
              </w:rPr>
              <w:t xml:space="preserve"> г. №___</w:t>
            </w:r>
            <w:r w:rsidRPr="005D4C60">
              <w:rPr>
                <w:rStyle w:val="FontStyle16"/>
                <w:sz w:val="28"/>
                <w:szCs w:val="28"/>
              </w:rPr>
              <w:t xml:space="preserve">   </w:t>
            </w:r>
          </w:p>
          <w:p w:rsidR="003505CF" w:rsidRPr="005D4C60" w:rsidRDefault="003505CF" w:rsidP="003505C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104" w:type="dxa"/>
          </w:tcPr>
          <w:p w:rsidR="003505CF" w:rsidRPr="003505CF" w:rsidRDefault="003505CF" w:rsidP="003505C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b/>
                <w:sz w:val="36"/>
                <w:szCs w:val="36"/>
              </w:rPr>
            </w:pPr>
            <w:r w:rsidRPr="003505CF">
              <w:rPr>
                <w:rStyle w:val="FontStyle16"/>
                <w:b/>
                <w:sz w:val="36"/>
                <w:szCs w:val="36"/>
              </w:rPr>
              <w:t>«Утверждаю»</w:t>
            </w:r>
          </w:p>
          <w:p w:rsidR="003505CF" w:rsidRPr="009C4CA0" w:rsidRDefault="003505CF" w:rsidP="003505C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16"/>
                <w:szCs w:val="16"/>
              </w:rPr>
            </w:pPr>
          </w:p>
          <w:p w:rsidR="003505CF" w:rsidRPr="003505CF" w:rsidRDefault="003505CF" w:rsidP="003505CF">
            <w:pPr>
              <w:pStyle w:val="Style4"/>
              <w:widowControl/>
              <w:tabs>
                <w:tab w:val="left" w:pos="955"/>
              </w:tabs>
              <w:spacing w:after="120" w:line="360" w:lineRule="auto"/>
              <w:ind w:firstLine="0"/>
              <w:jc w:val="left"/>
              <w:rPr>
                <w:rStyle w:val="FontStyle16"/>
                <w:sz w:val="26"/>
                <w:szCs w:val="26"/>
              </w:rPr>
            </w:pPr>
            <w:r w:rsidRPr="003505CF">
              <w:rPr>
                <w:rStyle w:val="FontStyle16"/>
                <w:sz w:val="26"/>
                <w:szCs w:val="26"/>
              </w:rPr>
              <w:t xml:space="preserve">И.о. директора   МБОУДО ДШИ </w:t>
            </w:r>
            <w:r w:rsidR="00271EB0">
              <w:rPr>
                <w:rStyle w:val="FontStyle16"/>
                <w:sz w:val="26"/>
                <w:szCs w:val="26"/>
              </w:rPr>
              <w:t>г</w:t>
            </w:r>
            <w:r w:rsidRPr="003505CF">
              <w:rPr>
                <w:rStyle w:val="FontStyle16"/>
                <w:sz w:val="26"/>
                <w:szCs w:val="26"/>
              </w:rPr>
              <w:t xml:space="preserve">. </w:t>
            </w:r>
            <w:r w:rsidR="00271EB0">
              <w:rPr>
                <w:rStyle w:val="FontStyle16"/>
                <w:sz w:val="26"/>
                <w:szCs w:val="26"/>
              </w:rPr>
              <w:t>Поронайск</w:t>
            </w:r>
          </w:p>
          <w:p w:rsidR="003505CF" w:rsidRDefault="003505CF" w:rsidP="003505C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3505CF" w:rsidRPr="005D4C60" w:rsidRDefault="003505CF" w:rsidP="003505CF">
            <w:pPr>
              <w:pStyle w:val="Style4"/>
              <w:widowControl/>
              <w:tabs>
                <w:tab w:val="left" w:pos="955"/>
              </w:tabs>
              <w:spacing w:line="36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__________________</w:t>
            </w:r>
            <w:r w:rsidRPr="005D4C60">
              <w:rPr>
                <w:rStyle w:val="FontStyle16"/>
                <w:sz w:val="28"/>
                <w:szCs w:val="28"/>
              </w:rPr>
              <w:t>_</w:t>
            </w:r>
            <w:r>
              <w:rPr>
                <w:rStyle w:val="FontStyle16"/>
                <w:sz w:val="28"/>
                <w:szCs w:val="28"/>
              </w:rPr>
              <w:t xml:space="preserve"> </w:t>
            </w:r>
            <w:r w:rsidR="00271EB0">
              <w:rPr>
                <w:rStyle w:val="FontStyle16"/>
                <w:sz w:val="28"/>
                <w:szCs w:val="28"/>
              </w:rPr>
              <w:t>Николаева Н.Ю.</w:t>
            </w:r>
            <w:r w:rsidRPr="005D4C60">
              <w:rPr>
                <w:rStyle w:val="FontStyle16"/>
                <w:sz w:val="28"/>
                <w:szCs w:val="28"/>
              </w:rPr>
              <w:t xml:space="preserve">    </w:t>
            </w:r>
          </w:p>
          <w:p w:rsidR="003505CF" w:rsidRDefault="003505CF" w:rsidP="003505C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от «</w:t>
            </w:r>
            <w:r w:rsidRPr="005D4C60">
              <w:rPr>
                <w:rStyle w:val="FontStyle16"/>
                <w:sz w:val="28"/>
                <w:szCs w:val="28"/>
              </w:rPr>
              <w:t>____</w:t>
            </w:r>
            <w:r>
              <w:rPr>
                <w:rStyle w:val="FontStyle16"/>
                <w:sz w:val="28"/>
                <w:szCs w:val="28"/>
              </w:rPr>
              <w:t>»</w:t>
            </w:r>
            <w:r w:rsidRPr="005D4C60">
              <w:rPr>
                <w:rStyle w:val="FontStyle16"/>
                <w:sz w:val="28"/>
                <w:szCs w:val="28"/>
              </w:rPr>
              <w:t>___________</w:t>
            </w:r>
            <w:r>
              <w:rPr>
                <w:rStyle w:val="FontStyle16"/>
                <w:sz w:val="28"/>
                <w:szCs w:val="28"/>
              </w:rPr>
              <w:t>20</w:t>
            </w:r>
            <w:r w:rsidRPr="005D4C60">
              <w:rPr>
                <w:rStyle w:val="FontStyle16"/>
                <w:sz w:val="28"/>
                <w:szCs w:val="28"/>
              </w:rPr>
              <w:t>___</w:t>
            </w:r>
            <w:r>
              <w:rPr>
                <w:rStyle w:val="FontStyle16"/>
                <w:sz w:val="28"/>
                <w:szCs w:val="28"/>
              </w:rPr>
              <w:t xml:space="preserve"> г. </w:t>
            </w:r>
          </w:p>
          <w:p w:rsidR="003505CF" w:rsidRPr="005D4C60" w:rsidRDefault="003505CF" w:rsidP="003505C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</w:tc>
      </w:tr>
    </w:tbl>
    <w:p w:rsidR="003505CF" w:rsidRDefault="003505CF" w:rsidP="003505CF">
      <w:pPr>
        <w:rPr>
          <w:bCs/>
          <w:sz w:val="28"/>
          <w:szCs w:val="28"/>
        </w:rPr>
      </w:pPr>
    </w:p>
    <w:p w:rsidR="003505CF" w:rsidRPr="005D4C60" w:rsidRDefault="003505CF" w:rsidP="003505CF">
      <w:pPr>
        <w:spacing w:line="360" w:lineRule="auto"/>
        <w:rPr>
          <w:sz w:val="28"/>
          <w:szCs w:val="28"/>
        </w:rPr>
      </w:pPr>
      <w:r w:rsidRPr="007E0255">
        <w:rPr>
          <w:rFonts w:ascii="Garamond" w:hAnsi="Garamond"/>
          <w:b/>
          <w:sz w:val="32"/>
          <w:szCs w:val="32"/>
        </w:rPr>
        <w:t>Разработчик</w:t>
      </w:r>
      <w:r w:rsidRPr="005D4C60">
        <w:rPr>
          <w:sz w:val="28"/>
          <w:szCs w:val="28"/>
        </w:rPr>
        <w:t xml:space="preserve">: </w:t>
      </w:r>
    </w:p>
    <w:p w:rsidR="003505CF" w:rsidRPr="005D4C60" w:rsidRDefault="003505CF" w:rsidP="003505CF">
      <w:pPr>
        <w:rPr>
          <w:rStyle w:val="FontStyle16"/>
          <w:sz w:val="28"/>
          <w:szCs w:val="28"/>
        </w:rPr>
      </w:pPr>
      <w:r w:rsidRPr="005D4C60">
        <w:rPr>
          <w:rStyle w:val="FontStyle16"/>
          <w:sz w:val="28"/>
          <w:szCs w:val="28"/>
        </w:rPr>
        <w:t>Го</w:t>
      </w:r>
      <w:r>
        <w:rPr>
          <w:rStyle w:val="FontStyle16"/>
          <w:sz w:val="28"/>
          <w:szCs w:val="28"/>
        </w:rPr>
        <w:t xml:space="preserve">льдштейн Анна Анатольевна – преподаватель теоретических дисциплин </w:t>
      </w:r>
      <w:r w:rsidR="00271EB0">
        <w:rPr>
          <w:rStyle w:val="FontStyle16"/>
          <w:sz w:val="28"/>
          <w:szCs w:val="28"/>
        </w:rPr>
        <w:t xml:space="preserve">филиала </w:t>
      </w:r>
      <w:r>
        <w:rPr>
          <w:rStyle w:val="FontStyle16"/>
          <w:sz w:val="28"/>
          <w:szCs w:val="28"/>
        </w:rPr>
        <w:t xml:space="preserve">МБОУДО ДШИ </w:t>
      </w:r>
      <w:r w:rsidR="00271EB0">
        <w:rPr>
          <w:rStyle w:val="FontStyle16"/>
          <w:sz w:val="28"/>
          <w:szCs w:val="28"/>
        </w:rPr>
        <w:t xml:space="preserve">г. Поронайска в </w:t>
      </w:r>
      <w:bookmarkStart w:id="0" w:name="_GoBack"/>
      <w:bookmarkEnd w:id="0"/>
      <w:r>
        <w:rPr>
          <w:rStyle w:val="FontStyle16"/>
          <w:sz w:val="28"/>
          <w:szCs w:val="28"/>
        </w:rPr>
        <w:t>с. Восток</w:t>
      </w:r>
    </w:p>
    <w:p w:rsidR="003505CF" w:rsidRPr="005D4C60" w:rsidRDefault="003505CF" w:rsidP="003505CF">
      <w:pPr>
        <w:rPr>
          <w:sz w:val="28"/>
          <w:szCs w:val="28"/>
        </w:rPr>
      </w:pPr>
    </w:p>
    <w:p w:rsidR="003505CF" w:rsidRPr="005D4C60" w:rsidRDefault="003505CF" w:rsidP="003505CF">
      <w:pPr>
        <w:rPr>
          <w:sz w:val="28"/>
          <w:szCs w:val="28"/>
        </w:rPr>
      </w:pPr>
    </w:p>
    <w:p w:rsidR="003505CF" w:rsidRPr="007E0255" w:rsidRDefault="003505CF" w:rsidP="003505CF">
      <w:pPr>
        <w:rPr>
          <w:rFonts w:ascii="Garamond" w:hAnsi="Garamond"/>
          <w:b/>
          <w:sz w:val="32"/>
          <w:szCs w:val="32"/>
        </w:rPr>
      </w:pPr>
      <w:r w:rsidRPr="007E0255">
        <w:rPr>
          <w:rFonts w:ascii="Garamond" w:hAnsi="Garamond"/>
          <w:b/>
          <w:sz w:val="32"/>
          <w:szCs w:val="32"/>
        </w:rPr>
        <w:t>Рецензент:</w:t>
      </w:r>
    </w:p>
    <w:p w:rsidR="003505CF" w:rsidRPr="005D4C60" w:rsidRDefault="003505CF" w:rsidP="003505CF">
      <w:pPr>
        <w:rPr>
          <w:sz w:val="28"/>
          <w:szCs w:val="28"/>
        </w:rPr>
      </w:pPr>
    </w:p>
    <w:p w:rsidR="003505CF" w:rsidRPr="005D4C60" w:rsidRDefault="003505CF" w:rsidP="003505CF">
      <w:pPr>
        <w:rPr>
          <w:sz w:val="28"/>
          <w:szCs w:val="28"/>
        </w:rPr>
      </w:pPr>
      <w:r w:rsidRPr="005D4C60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3505CF" w:rsidRPr="005D4C60" w:rsidRDefault="003505CF" w:rsidP="003505CF">
      <w:pPr>
        <w:rPr>
          <w:sz w:val="28"/>
          <w:szCs w:val="28"/>
        </w:rPr>
      </w:pP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  <w:r w:rsidRPr="005D4C60">
        <w:rPr>
          <w:sz w:val="28"/>
          <w:szCs w:val="28"/>
        </w:rPr>
        <w:tab/>
      </w:r>
    </w:p>
    <w:p w:rsidR="003505CF" w:rsidRPr="005D4C60" w:rsidRDefault="003505CF" w:rsidP="003505CF">
      <w:pPr>
        <w:jc w:val="center"/>
        <w:rPr>
          <w:b/>
          <w:sz w:val="28"/>
          <w:szCs w:val="28"/>
        </w:rPr>
      </w:pPr>
    </w:p>
    <w:p w:rsidR="003D117D" w:rsidRDefault="003D117D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016235" w:rsidRDefault="00016235" w:rsidP="00973C2E">
      <w:pPr>
        <w:widowControl w:val="0"/>
        <w:suppressAutoHyphens/>
        <w:spacing w:after="0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016235" w:rsidRDefault="00016235" w:rsidP="00973C2E">
      <w:pPr>
        <w:widowControl w:val="0"/>
        <w:suppressAutoHyphens/>
        <w:spacing w:after="0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476424" w:rsidRDefault="00476424" w:rsidP="00973C2E">
      <w:pPr>
        <w:widowControl w:val="0"/>
        <w:suppressAutoHyphens/>
        <w:spacing w:after="0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337CAE" w:rsidRDefault="00337CAE" w:rsidP="00337CA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37CAE" w:rsidRDefault="00337CAE" w:rsidP="00337CA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37CAE" w:rsidRDefault="00337CAE" w:rsidP="00337CA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37CAE" w:rsidRPr="00851097" w:rsidRDefault="00337CAE" w:rsidP="00337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A73B5A" w:rsidRDefault="00A73B5A" w:rsidP="00973C2E">
      <w:pPr>
        <w:widowControl w:val="0"/>
        <w:suppressAutoHyphens/>
        <w:spacing w:after="0"/>
        <w:ind w:left="5" w:firstLine="34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2B243A" w:rsidRDefault="002B243A" w:rsidP="00973C2E">
      <w:pPr>
        <w:widowControl w:val="0"/>
        <w:suppressAutoHyphens/>
        <w:spacing w:after="0"/>
        <w:ind w:left="5" w:firstLine="34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2B243A" w:rsidRDefault="002B243A" w:rsidP="00973C2E">
      <w:pPr>
        <w:widowControl w:val="0"/>
        <w:suppressAutoHyphens/>
        <w:spacing w:after="0"/>
        <w:ind w:left="5" w:firstLine="34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2B243A" w:rsidRDefault="002B243A" w:rsidP="00973C2E">
      <w:pPr>
        <w:widowControl w:val="0"/>
        <w:suppressAutoHyphens/>
        <w:spacing w:after="0"/>
        <w:ind w:left="5" w:firstLine="34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2B243A" w:rsidRDefault="002B243A" w:rsidP="00973C2E">
      <w:pPr>
        <w:widowControl w:val="0"/>
        <w:suppressAutoHyphens/>
        <w:spacing w:after="0"/>
        <w:ind w:left="5" w:firstLine="34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973C2E" w:rsidRDefault="00973C2E" w:rsidP="00973C2E">
      <w:pPr>
        <w:widowControl w:val="0"/>
        <w:suppressAutoHyphens/>
        <w:spacing w:after="0"/>
        <w:ind w:left="5" w:firstLine="34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Струк</w:t>
      </w:r>
      <w:r w:rsidR="009B1CF9"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>ту</w:t>
      </w:r>
      <w:r w:rsidR="002F2A70"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t xml:space="preserve">ра программы учебного предмета 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</w:pPr>
    </w:p>
    <w:p w:rsidR="00416483" w:rsidRPr="00DC05A3" w:rsidRDefault="00416483" w:rsidP="00416483">
      <w:pPr>
        <w:spacing w:after="120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05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05A3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16483" w:rsidRPr="00DC05A3" w:rsidRDefault="00416483" w:rsidP="00416483">
      <w:pPr>
        <w:spacing w:after="120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8"/>
          <w:szCs w:val="28"/>
        </w:rPr>
        <w:tab/>
      </w:r>
      <w:r w:rsidRPr="00DC05A3">
        <w:rPr>
          <w:rFonts w:ascii="Times New Roman" w:hAnsi="Times New Roman"/>
          <w:i/>
          <w:sz w:val="24"/>
        </w:rPr>
        <w:t xml:space="preserve">- Характеристика учебного предмета, его место и роль в образовательном </w:t>
      </w:r>
      <w:r>
        <w:rPr>
          <w:rFonts w:ascii="Times New Roman" w:hAnsi="Times New Roman"/>
          <w:i/>
          <w:sz w:val="24"/>
        </w:rPr>
        <w:tab/>
        <w:t xml:space="preserve">  </w:t>
      </w:r>
      <w:r>
        <w:rPr>
          <w:rFonts w:ascii="Times New Roman" w:hAnsi="Times New Roman"/>
          <w:i/>
          <w:sz w:val="24"/>
        </w:rPr>
        <w:tab/>
        <w:t xml:space="preserve">  </w:t>
      </w:r>
      <w:r w:rsidRPr="00DC05A3">
        <w:rPr>
          <w:rFonts w:ascii="Times New Roman" w:hAnsi="Times New Roman"/>
          <w:i/>
          <w:sz w:val="24"/>
        </w:rPr>
        <w:t>процессе;</w:t>
      </w:r>
    </w:p>
    <w:p w:rsidR="00416483" w:rsidRPr="00DC05A3" w:rsidRDefault="00416483" w:rsidP="00416483">
      <w:pPr>
        <w:spacing w:after="120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Срок реализации учебного предмета;</w:t>
      </w:r>
    </w:p>
    <w:p w:rsidR="00416483" w:rsidRPr="00DC05A3" w:rsidRDefault="00416483" w:rsidP="00416483">
      <w:pPr>
        <w:spacing w:after="120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Объем учебного времени, предусмотренный учебным планом образовательного</w:t>
      </w:r>
    </w:p>
    <w:p w:rsidR="00416483" w:rsidRPr="00DC05A3" w:rsidRDefault="00416483" w:rsidP="00416483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DC05A3">
        <w:rPr>
          <w:rFonts w:ascii="Times New Roman" w:hAnsi="Times New Roman"/>
          <w:i/>
          <w:sz w:val="24"/>
        </w:rPr>
        <w:t xml:space="preserve">  учреждения на реализацию учебного предмета;</w:t>
      </w:r>
    </w:p>
    <w:p w:rsidR="00416483" w:rsidRPr="00DC05A3" w:rsidRDefault="00416483" w:rsidP="00416483">
      <w:pPr>
        <w:spacing w:after="120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Форма проведения учебных аудиторных занятий;</w:t>
      </w:r>
    </w:p>
    <w:p w:rsidR="00416483" w:rsidRPr="00DC05A3" w:rsidRDefault="00416483" w:rsidP="00416483">
      <w:pPr>
        <w:spacing w:after="120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 xml:space="preserve">- </w:t>
      </w:r>
      <w:r>
        <w:rPr>
          <w:rFonts w:ascii="Times New Roman" w:hAnsi="Times New Roman"/>
          <w:i/>
          <w:sz w:val="24"/>
        </w:rPr>
        <w:t>Цель</w:t>
      </w:r>
      <w:r w:rsidRPr="00DC05A3">
        <w:rPr>
          <w:rFonts w:ascii="Times New Roman" w:hAnsi="Times New Roman"/>
          <w:i/>
          <w:sz w:val="24"/>
        </w:rPr>
        <w:t xml:space="preserve"> и задачи учебного предмета;</w:t>
      </w:r>
    </w:p>
    <w:p w:rsidR="00416483" w:rsidRDefault="00416483" w:rsidP="00416483">
      <w:pPr>
        <w:spacing w:after="120"/>
        <w:rPr>
          <w:rFonts w:ascii="Times New Roman" w:hAnsi="Times New Roman"/>
          <w:i/>
        </w:rPr>
      </w:pPr>
      <w:r w:rsidRPr="00DC05A3">
        <w:rPr>
          <w:rFonts w:ascii="Times New Roman" w:hAnsi="Times New Roman"/>
          <w:i/>
          <w:sz w:val="24"/>
        </w:rPr>
        <w:tab/>
        <w:t>- Обоснование структуры программы уч</w:t>
      </w:r>
      <w:r>
        <w:rPr>
          <w:rFonts w:ascii="Times New Roman" w:hAnsi="Times New Roman"/>
          <w:i/>
          <w:sz w:val="24"/>
        </w:rPr>
        <w:t>ебного предмета;</w:t>
      </w:r>
      <w:r w:rsidRPr="00DC05A3">
        <w:rPr>
          <w:rFonts w:ascii="Times New Roman" w:hAnsi="Times New Roman"/>
          <w:i/>
        </w:rPr>
        <w:t xml:space="preserve"> </w:t>
      </w:r>
    </w:p>
    <w:p w:rsidR="002B243A" w:rsidRPr="00931CA1" w:rsidRDefault="002B243A" w:rsidP="002B243A">
      <w:pPr>
        <w:spacing w:after="120"/>
        <w:ind w:left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- Методы обучения;</w:t>
      </w:r>
    </w:p>
    <w:p w:rsidR="00416483" w:rsidRPr="00DC05A3" w:rsidRDefault="00416483" w:rsidP="00416483">
      <w:pPr>
        <w:pStyle w:val="ab"/>
        <w:spacing w:after="120" w:line="276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416483" w:rsidRPr="00DC05A3" w:rsidRDefault="00416483" w:rsidP="00416483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6483" w:rsidRPr="00DC05A3" w:rsidRDefault="00416483" w:rsidP="00416483">
      <w:pPr>
        <w:spacing w:after="120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16483" w:rsidRPr="00C90EA9" w:rsidRDefault="00416483" w:rsidP="00416483">
      <w:pPr>
        <w:spacing w:after="120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sz w:val="28"/>
          <w:szCs w:val="28"/>
        </w:rPr>
        <w:tab/>
      </w:r>
      <w:r w:rsidRPr="00DC05A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i/>
          <w:sz w:val="24"/>
        </w:rPr>
        <w:t>чебно-тематический план;</w:t>
      </w:r>
    </w:p>
    <w:p w:rsidR="00416483" w:rsidRDefault="00416483" w:rsidP="00416483">
      <w:pPr>
        <w:spacing w:after="120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 Распределение учебного материала по годам обучения;</w:t>
      </w:r>
    </w:p>
    <w:p w:rsidR="00416483" w:rsidRDefault="00416483" w:rsidP="00416483">
      <w:pPr>
        <w:spacing w:after="120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 Формы работы на уроках сольфеджио;</w:t>
      </w:r>
    </w:p>
    <w:p w:rsidR="00416483" w:rsidRPr="00DC05A3" w:rsidRDefault="00416483" w:rsidP="00416483">
      <w:pPr>
        <w:spacing w:after="0" w:line="240" w:lineRule="auto"/>
        <w:rPr>
          <w:rFonts w:ascii="Times New Roman" w:hAnsi="Times New Roman"/>
          <w:bCs/>
          <w:i/>
          <w:sz w:val="24"/>
        </w:rPr>
      </w:pPr>
    </w:p>
    <w:p w:rsidR="00416483" w:rsidRPr="00DC05A3" w:rsidRDefault="00416483" w:rsidP="004164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 xml:space="preserve"> </w:t>
      </w:r>
      <w:r w:rsidRPr="00DC05A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16483" w:rsidRPr="00DC05A3" w:rsidRDefault="00416483" w:rsidP="00416483">
      <w:pPr>
        <w:pStyle w:val="ab"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16483" w:rsidRPr="00DC05A3" w:rsidRDefault="00416483" w:rsidP="00416483">
      <w:pPr>
        <w:pStyle w:val="ab"/>
        <w:spacing w:after="120" w:line="276" w:lineRule="auto"/>
        <w:ind w:firstLine="708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b/>
        </w:rPr>
        <w:t xml:space="preserve">- </w:t>
      </w:r>
      <w:r w:rsidRPr="00DC05A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416483" w:rsidRPr="00DC05A3" w:rsidRDefault="00416483" w:rsidP="00416483">
      <w:pPr>
        <w:pStyle w:val="ab"/>
        <w:spacing w:after="120" w:line="276" w:lineRule="auto"/>
        <w:jc w:val="left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Критерии оценки;</w:t>
      </w:r>
    </w:p>
    <w:p w:rsidR="00416483" w:rsidRPr="00DC05A3" w:rsidRDefault="00416483" w:rsidP="00416483">
      <w:pPr>
        <w:pStyle w:val="ab"/>
        <w:spacing w:after="120" w:line="276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Контрольные требования на разных этапах обучения;</w:t>
      </w:r>
    </w:p>
    <w:p w:rsidR="00416483" w:rsidRPr="00DC05A3" w:rsidRDefault="00416483" w:rsidP="00416483">
      <w:pPr>
        <w:pStyle w:val="ab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6483" w:rsidRPr="00DC05A3" w:rsidRDefault="00416483" w:rsidP="00416483">
      <w:pPr>
        <w:pStyle w:val="ab"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16483" w:rsidRPr="00DC05A3" w:rsidRDefault="00416483" w:rsidP="00416483">
      <w:pPr>
        <w:pStyle w:val="ab"/>
        <w:spacing w:after="120" w:line="276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  <w:sz w:val="28"/>
          <w:szCs w:val="28"/>
        </w:rPr>
        <w:tab/>
      </w:r>
      <w:r w:rsidRPr="00DC05A3">
        <w:rPr>
          <w:rFonts w:ascii="Times New Roman" w:hAnsi="Times New Roman" w:cs="Times New Roman"/>
          <w:i/>
        </w:rPr>
        <w:t>- Методические рекомендации педагогическим работникам</w:t>
      </w:r>
      <w:r>
        <w:rPr>
          <w:rFonts w:ascii="Times New Roman" w:hAnsi="Times New Roman" w:cs="Times New Roman"/>
          <w:i/>
        </w:rPr>
        <w:t xml:space="preserve"> по основным формам </w:t>
      </w:r>
      <w:r>
        <w:rPr>
          <w:rFonts w:ascii="Times New Roman" w:hAnsi="Times New Roman" w:cs="Times New Roman"/>
          <w:i/>
        </w:rPr>
        <w:tab/>
        <w:t xml:space="preserve">   работы</w:t>
      </w:r>
      <w:r w:rsidRPr="00DC05A3">
        <w:rPr>
          <w:rFonts w:ascii="Times New Roman" w:hAnsi="Times New Roman" w:cs="Times New Roman"/>
          <w:i/>
        </w:rPr>
        <w:t>;</w:t>
      </w:r>
    </w:p>
    <w:p w:rsidR="00416483" w:rsidRPr="00DC05A3" w:rsidRDefault="00416483" w:rsidP="00416483">
      <w:pPr>
        <w:pStyle w:val="ab"/>
        <w:spacing w:after="120" w:line="276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416483" w:rsidRPr="00DC05A3" w:rsidRDefault="00416483" w:rsidP="00416483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6483" w:rsidRPr="00DC05A3" w:rsidRDefault="00416483" w:rsidP="00416483">
      <w:pPr>
        <w:pStyle w:val="ab"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16483" w:rsidRPr="00DC05A3" w:rsidRDefault="00416483" w:rsidP="00416483">
      <w:pPr>
        <w:pStyle w:val="a9"/>
        <w:spacing w:after="120" w:line="276" w:lineRule="auto"/>
        <w:ind w:firstLine="709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</w:rPr>
        <w:t>Учебная литература</w:t>
      </w:r>
      <w:r w:rsidRPr="00DC05A3">
        <w:rPr>
          <w:rFonts w:ascii="Times New Roman" w:hAnsi="Times New Roman" w:cs="Times New Roman"/>
          <w:i/>
        </w:rPr>
        <w:t xml:space="preserve">,  </w:t>
      </w:r>
    </w:p>
    <w:p w:rsidR="00416483" w:rsidRPr="00DC05A3" w:rsidRDefault="00416483" w:rsidP="00416483">
      <w:pPr>
        <w:pStyle w:val="a9"/>
        <w:spacing w:after="120" w:line="276" w:lineRule="auto"/>
        <w:ind w:firstLine="709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</w:rPr>
        <w:t>Учебно-методическая литература</w:t>
      </w:r>
      <w:r w:rsidRPr="00DC05A3">
        <w:rPr>
          <w:rFonts w:ascii="Times New Roman" w:hAnsi="Times New Roman" w:cs="Times New Roman"/>
          <w:i/>
        </w:rPr>
        <w:t>;</w:t>
      </w:r>
    </w:p>
    <w:p w:rsidR="00416483" w:rsidRDefault="00416483" w:rsidP="00416483">
      <w:pPr>
        <w:pStyle w:val="a9"/>
        <w:spacing w:after="120" w:line="276" w:lineRule="auto"/>
        <w:ind w:firstLine="709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</w:rPr>
        <w:t>Методическая литература.</w:t>
      </w:r>
    </w:p>
    <w:p w:rsidR="002B243A" w:rsidRDefault="002B243A" w:rsidP="00416483">
      <w:pPr>
        <w:pStyle w:val="a9"/>
        <w:spacing w:after="120" w:line="276" w:lineRule="auto"/>
        <w:ind w:firstLine="709"/>
        <w:rPr>
          <w:rFonts w:ascii="Times New Roman" w:hAnsi="Times New Roman" w:cs="Times New Roman"/>
          <w:i/>
        </w:rPr>
      </w:pPr>
    </w:p>
    <w:p w:rsidR="002B243A" w:rsidRDefault="002B243A" w:rsidP="00416483">
      <w:pPr>
        <w:pStyle w:val="a9"/>
        <w:spacing w:after="120" w:line="276" w:lineRule="auto"/>
        <w:ind w:firstLine="709"/>
        <w:rPr>
          <w:rFonts w:ascii="Times New Roman" w:hAnsi="Times New Roman" w:cs="Times New Roman"/>
          <w:i/>
        </w:rPr>
      </w:pPr>
    </w:p>
    <w:p w:rsidR="00416483" w:rsidRPr="009F2246" w:rsidRDefault="00416483" w:rsidP="004164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2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2246">
        <w:rPr>
          <w:rFonts w:ascii="Times New Roman" w:hAnsi="Times New Roman"/>
          <w:b/>
          <w:sz w:val="28"/>
          <w:szCs w:val="28"/>
        </w:rPr>
        <w:t xml:space="preserve">. </w:t>
      </w:r>
      <w:r w:rsidRPr="009F2246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:rsidR="00416483" w:rsidRPr="009F2246" w:rsidRDefault="00416483" w:rsidP="00416483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9F2246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2246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16483" w:rsidRPr="00416483" w:rsidRDefault="00416483" w:rsidP="00416483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16483">
        <w:rPr>
          <w:rFonts w:ascii="Times New Roman" w:eastAsia="Times New Roman" w:hAnsi="Times New Roman" w:cs="Times New Roman"/>
          <w:sz w:val="24"/>
        </w:rPr>
        <w:t>Программа учебного предмета «Сольфеджио» разработана на основе "Рекомендаций по организации образовательной и методической деятельности при реализации общеразвивающих программ в области искусств", утвержденных приказом Министерства культуры Российской федерации, а также с учетом многолетнего педагогического опыта в детских школах искусств.</w:t>
      </w:r>
    </w:p>
    <w:p w:rsidR="00416483" w:rsidRPr="00416483" w:rsidRDefault="00416483" w:rsidP="00416483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16483">
        <w:rPr>
          <w:rFonts w:ascii="Times New Roman" w:eastAsia="Times New Roman" w:hAnsi="Times New Roman" w:cs="Times New Roman"/>
          <w:sz w:val="24"/>
        </w:rPr>
        <w:t>Сольфеджио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416483" w:rsidRPr="00416483" w:rsidRDefault="00416483" w:rsidP="00416483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16483">
        <w:rPr>
          <w:rFonts w:ascii="Times New Roman" w:eastAsia="Times New Roman" w:hAnsi="Times New Roman" w:cs="Times New Roman"/>
          <w:sz w:val="24"/>
        </w:rPr>
        <w:t>Полученные на уроках сольфеджио знания, формируемые умения и навыки должны помогать ученикам в их занятиях на инструменте, а также в изучении других учебных предметов.</w:t>
      </w:r>
    </w:p>
    <w:p w:rsidR="00416483" w:rsidRPr="00EA0E4E" w:rsidRDefault="00416483" w:rsidP="00416483">
      <w:pPr>
        <w:pStyle w:val="Style4"/>
        <w:widowControl/>
        <w:tabs>
          <w:tab w:val="left" w:pos="1134"/>
        </w:tabs>
        <w:spacing w:after="120" w:line="276" w:lineRule="auto"/>
        <w:ind w:firstLine="709"/>
        <w:rPr>
          <w:rStyle w:val="FontStyle16"/>
          <w:rFonts w:eastAsiaTheme="minorEastAsia"/>
          <w:szCs w:val="28"/>
        </w:rPr>
      </w:pPr>
      <w:r w:rsidRPr="00931CA1">
        <w:rPr>
          <w:b/>
          <w:i/>
          <w:sz w:val="28"/>
          <w:szCs w:val="28"/>
        </w:rPr>
        <w:t xml:space="preserve">2. Срок реализации </w:t>
      </w:r>
      <w:r w:rsidRPr="00EA0E4E">
        <w:rPr>
          <w:rStyle w:val="FontStyle16"/>
          <w:rFonts w:eastAsiaTheme="minorEastAsia"/>
          <w:szCs w:val="28"/>
        </w:rPr>
        <w:t xml:space="preserve">учебного предмета «Сольфеджио» для детей, поступивших в образовательное учреждение по специальности </w:t>
      </w:r>
      <w:r>
        <w:rPr>
          <w:rStyle w:val="FontStyle16"/>
          <w:rFonts w:eastAsiaTheme="minorEastAsia"/>
          <w:szCs w:val="28"/>
        </w:rPr>
        <w:t xml:space="preserve">«Фортепиано», </w:t>
      </w:r>
      <w:r w:rsidRPr="00EA0E4E">
        <w:rPr>
          <w:rStyle w:val="FontStyle16"/>
          <w:rFonts w:eastAsiaTheme="minorEastAsia"/>
          <w:szCs w:val="28"/>
        </w:rPr>
        <w:t>«</w:t>
      </w:r>
      <w:r>
        <w:rPr>
          <w:rStyle w:val="FontStyle16"/>
          <w:rFonts w:eastAsiaTheme="minorEastAsia"/>
          <w:szCs w:val="28"/>
        </w:rPr>
        <w:t xml:space="preserve">Народные </w:t>
      </w:r>
      <w:r w:rsidRPr="00EA0E4E">
        <w:rPr>
          <w:rStyle w:val="FontStyle16"/>
          <w:rFonts w:eastAsiaTheme="minorEastAsia"/>
          <w:szCs w:val="28"/>
        </w:rPr>
        <w:t>инструменты»,</w:t>
      </w:r>
      <w:r>
        <w:rPr>
          <w:rStyle w:val="FontStyle16"/>
          <w:rFonts w:eastAsiaTheme="minorEastAsia"/>
          <w:szCs w:val="28"/>
        </w:rPr>
        <w:t xml:space="preserve"> «Хоровое пение»</w:t>
      </w:r>
      <w:r w:rsidRPr="00EA0E4E">
        <w:rPr>
          <w:rStyle w:val="FontStyle16"/>
          <w:rFonts w:eastAsiaTheme="minorEastAsia"/>
          <w:szCs w:val="28"/>
        </w:rPr>
        <w:t xml:space="preserve"> составляет </w:t>
      </w:r>
      <w:r>
        <w:rPr>
          <w:rStyle w:val="FontStyle16"/>
          <w:rFonts w:eastAsiaTheme="minorEastAsia"/>
          <w:szCs w:val="28"/>
        </w:rPr>
        <w:t>4 года</w:t>
      </w:r>
      <w:r w:rsidRPr="00EA0E4E">
        <w:rPr>
          <w:rStyle w:val="FontStyle16"/>
          <w:rFonts w:eastAsiaTheme="minorEastAsia"/>
          <w:szCs w:val="28"/>
        </w:rPr>
        <w:t>.</w:t>
      </w:r>
    </w:p>
    <w:p w:rsidR="00416483" w:rsidRPr="00931CA1" w:rsidRDefault="00416483" w:rsidP="00416483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 w:rsidRPr="00931CA1">
        <w:rPr>
          <w:rFonts w:ascii="Times New Roman" w:hAnsi="Times New Roman"/>
          <w:sz w:val="28"/>
          <w:szCs w:val="28"/>
        </w:rPr>
        <w:t xml:space="preserve">, </w:t>
      </w:r>
      <w:r w:rsidRPr="00EA0E4E">
        <w:rPr>
          <w:rFonts w:ascii="Times New Roman" w:hAnsi="Times New Roman"/>
          <w:sz w:val="24"/>
          <w:szCs w:val="28"/>
        </w:rPr>
        <w:t xml:space="preserve">предусмотренный учебным планом образовательного учреждения на реализацию учебного предмета </w:t>
      </w:r>
      <w:r w:rsidRPr="00EA0E4E">
        <w:rPr>
          <w:rFonts w:ascii="Times New Roman" w:hAnsi="Times New Roman"/>
          <w:bCs/>
          <w:iCs/>
          <w:sz w:val="24"/>
          <w:szCs w:val="28"/>
        </w:rPr>
        <w:t>«Сольфеджио</w:t>
      </w:r>
      <w:r w:rsidRPr="00EA0E4E">
        <w:rPr>
          <w:rFonts w:ascii="Times New Roman" w:hAnsi="Times New Roman"/>
          <w:sz w:val="24"/>
          <w:szCs w:val="28"/>
        </w:rPr>
        <w:t>»</w:t>
      </w:r>
      <w:r w:rsidRPr="00EA0E4E">
        <w:rPr>
          <w:rFonts w:ascii="Times New Roman" w:hAnsi="Times New Roman"/>
          <w:b/>
          <w:sz w:val="24"/>
          <w:szCs w:val="28"/>
        </w:rPr>
        <w:t>:</w:t>
      </w:r>
    </w:p>
    <w:p w:rsidR="00416483" w:rsidRPr="00416483" w:rsidRDefault="00416483" w:rsidP="004164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EA0E4E">
        <w:rPr>
          <w:rFonts w:ascii="Times New Roman" w:hAnsi="Times New Roman"/>
          <w:b/>
          <w:sz w:val="24"/>
          <w:szCs w:val="28"/>
        </w:rPr>
        <w:t xml:space="preserve">Нормативный срок обучения – </w:t>
      </w:r>
      <w:r>
        <w:rPr>
          <w:rFonts w:ascii="Times New Roman" w:hAnsi="Times New Roman"/>
          <w:b/>
          <w:sz w:val="24"/>
          <w:szCs w:val="28"/>
        </w:rPr>
        <w:t>4 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2126"/>
      </w:tblGrid>
      <w:tr w:rsidR="00416483" w:rsidTr="00416483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83" w:rsidRDefault="00416483" w:rsidP="00DF4CD7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83" w:rsidRDefault="00416483" w:rsidP="00DF4CD7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1-4</w:t>
            </w:r>
          </w:p>
        </w:tc>
      </w:tr>
      <w:tr w:rsidR="00416483" w:rsidTr="00416483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83" w:rsidRDefault="00416483" w:rsidP="00DF4CD7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в часах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83" w:rsidRDefault="002A07C6" w:rsidP="00DF4CD7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270</w:t>
            </w:r>
          </w:p>
        </w:tc>
      </w:tr>
      <w:tr w:rsidR="00416483" w:rsidTr="00416483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83" w:rsidRDefault="00416483" w:rsidP="00DF4CD7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на аудиторные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83" w:rsidRDefault="00416483" w:rsidP="002A07C6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2A07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16483" w:rsidTr="00416483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83" w:rsidRDefault="00416483" w:rsidP="00DF4CD7">
            <w:pPr>
              <w:widowControl w:val="0"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на внеаудиторные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483" w:rsidRDefault="002A07C6" w:rsidP="00DF4CD7">
            <w:pPr>
              <w:widowControl w:val="0"/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</w:tbl>
    <w:p w:rsidR="00416483" w:rsidRPr="00931CA1" w:rsidRDefault="00416483" w:rsidP="00416483">
      <w:pPr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931CA1">
        <w:rPr>
          <w:rFonts w:ascii="Times New Roman" w:hAnsi="Times New Roman"/>
          <w:sz w:val="28"/>
          <w:szCs w:val="28"/>
        </w:rPr>
        <w:t xml:space="preserve">: </w:t>
      </w:r>
      <w:r w:rsidRPr="00EA0E4E">
        <w:rPr>
          <w:rFonts w:ascii="Times New Roman" w:hAnsi="Times New Roman"/>
          <w:sz w:val="24"/>
          <w:szCs w:val="28"/>
        </w:rPr>
        <w:t xml:space="preserve">мелкогрупповая (от </w:t>
      </w:r>
      <w:r>
        <w:rPr>
          <w:rFonts w:ascii="Times New Roman" w:hAnsi="Times New Roman"/>
          <w:sz w:val="24"/>
          <w:szCs w:val="28"/>
        </w:rPr>
        <w:t>2</w:t>
      </w:r>
      <w:r w:rsidRPr="00EA0E4E">
        <w:rPr>
          <w:rFonts w:ascii="Times New Roman" w:hAnsi="Times New Roman"/>
          <w:sz w:val="24"/>
          <w:szCs w:val="28"/>
        </w:rPr>
        <w:t xml:space="preserve"> до 10 человек), рекомендуемая продолжительность урока </w:t>
      </w:r>
      <w:r>
        <w:rPr>
          <w:rFonts w:ascii="Times New Roman" w:hAnsi="Times New Roman"/>
          <w:sz w:val="24"/>
          <w:szCs w:val="28"/>
        </w:rPr>
        <w:t>–</w:t>
      </w:r>
      <w:r w:rsidRPr="00EA0E4E">
        <w:rPr>
          <w:rFonts w:ascii="Times New Roman" w:hAnsi="Times New Roman"/>
          <w:sz w:val="24"/>
          <w:szCs w:val="28"/>
        </w:rPr>
        <w:t xml:space="preserve"> 45</w:t>
      </w:r>
      <w:r>
        <w:rPr>
          <w:rFonts w:ascii="Times New Roman" w:hAnsi="Times New Roman"/>
          <w:sz w:val="24"/>
          <w:szCs w:val="28"/>
        </w:rPr>
        <w:t xml:space="preserve"> </w:t>
      </w:r>
      <w:r w:rsidRPr="00EA0E4E">
        <w:rPr>
          <w:rFonts w:ascii="Times New Roman" w:hAnsi="Times New Roman"/>
          <w:sz w:val="24"/>
          <w:szCs w:val="28"/>
        </w:rPr>
        <w:t>минут.</w:t>
      </w:r>
    </w:p>
    <w:p w:rsidR="00416483" w:rsidRPr="00931CA1" w:rsidRDefault="00416483" w:rsidP="00416483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Pr="00931CA1">
        <w:rPr>
          <w:rFonts w:ascii="Times New Roman" w:hAnsi="Times New Roman"/>
          <w:b/>
          <w:i/>
          <w:sz w:val="28"/>
          <w:szCs w:val="28"/>
        </w:rPr>
        <w:t xml:space="preserve"> и задачи предмета «Сольфеджио»</w:t>
      </w:r>
    </w:p>
    <w:p w:rsidR="00416483" w:rsidRPr="006B5898" w:rsidRDefault="00416483" w:rsidP="0041648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B5898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0E4E">
        <w:rPr>
          <w:rFonts w:ascii="Times New Roman" w:hAnsi="Times New Roman"/>
          <w:sz w:val="24"/>
          <w:szCs w:val="28"/>
        </w:rPr>
        <w:t>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416483" w:rsidRPr="0011286F" w:rsidRDefault="00416483" w:rsidP="0041648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416483" w:rsidRPr="00EA0E4E" w:rsidRDefault="00416483" w:rsidP="00416483">
      <w:pPr>
        <w:pStyle w:val="2"/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EA0E4E">
        <w:rPr>
          <w:rFonts w:ascii="Times New Roman" w:hAnsi="Times New Roman"/>
          <w:sz w:val="24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416483" w:rsidRDefault="00416483" w:rsidP="002B243A">
      <w:pPr>
        <w:pStyle w:val="aa"/>
        <w:numPr>
          <w:ilvl w:val="0"/>
          <w:numId w:val="38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EA0E4E">
        <w:rPr>
          <w:rFonts w:ascii="Times New Roman" w:hAnsi="Times New Roman"/>
          <w:sz w:val="24"/>
          <w:szCs w:val="28"/>
        </w:rPr>
        <w:t>формирование навыков самостоятельной работы с музыкальным материалом</w:t>
      </w:r>
    </w:p>
    <w:p w:rsidR="002B243A" w:rsidRDefault="002B243A" w:rsidP="002B243A">
      <w:pPr>
        <w:tabs>
          <w:tab w:val="left" w:pos="426"/>
        </w:tabs>
        <w:spacing w:after="240"/>
        <w:jc w:val="both"/>
        <w:rPr>
          <w:rFonts w:ascii="Times New Roman" w:hAnsi="Times New Roman"/>
          <w:sz w:val="24"/>
          <w:szCs w:val="28"/>
        </w:rPr>
      </w:pPr>
    </w:p>
    <w:p w:rsidR="00416483" w:rsidRPr="00931CA1" w:rsidRDefault="00416483" w:rsidP="00416483">
      <w:pPr>
        <w:pStyle w:val="13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31CA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931CA1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931C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31CA1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416483" w:rsidRPr="00EA0E4E" w:rsidRDefault="00416483" w:rsidP="00416483">
      <w:pPr>
        <w:pStyle w:val="Body1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auto"/>
          <w:szCs w:val="28"/>
          <w:lang w:val="ru-RU"/>
        </w:rPr>
      </w:pPr>
      <w:r w:rsidRPr="00EA0E4E">
        <w:rPr>
          <w:rFonts w:ascii="Times New Roman" w:eastAsia="Helvetica" w:hAnsi="Times New Roman" w:cs="Times New Roman"/>
          <w:color w:val="auto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16483" w:rsidRPr="00EA0E4E" w:rsidRDefault="00416483" w:rsidP="00416483">
      <w:pPr>
        <w:pStyle w:val="Body1"/>
        <w:spacing w:line="276" w:lineRule="auto"/>
        <w:ind w:firstLine="709"/>
        <w:rPr>
          <w:rFonts w:ascii="Times New Roman" w:eastAsia="Helvetica" w:hAnsi="Times New Roman" w:cs="Times New Roman"/>
          <w:color w:val="auto"/>
          <w:szCs w:val="28"/>
          <w:lang w:val="ru-RU"/>
        </w:rPr>
      </w:pPr>
      <w:r w:rsidRPr="00EA0E4E">
        <w:rPr>
          <w:rFonts w:ascii="Times New Roman" w:eastAsia="Helvetica" w:hAnsi="Times New Roman" w:cs="Times New Roman"/>
          <w:color w:val="auto"/>
          <w:szCs w:val="28"/>
          <w:lang w:val="ru-RU"/>
        </w:rPr>
        <w:t>Программа содержит следующие разделы:</w:t>
      </w:r>
    </w:p>
    <w:p w:rsidR="00416483" w:rsidRPr="00416483" w:rsidRDefault="00416483" w:rsidP="00DF4CD7">
      <w:pPr>
        <w:pStyle w:val="12"/>
        <w:numPr>
          <w:ilvl w:val="0"/>
          <w:numId w:val="39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416483">
        <w:rPr>
          <w:rFonts w:ascii="Times New Roman" w:eastAsia="Geeza Pro" w:hAnsi="Times New Roman"/>
          <w:sz w:val="24"/>
          <w:szCs w:val="28"/>
        </w:rPr>
        <w:t>сведения о затратах учебного времени, предусмотренного на освоение учебного предмета;</w:t>
      </w:r>
    </w:p>
    <w:p w:rsidR="00416483" w:rsidRPr="00EA0E4E" w:rsidRDefault="00416483" w:rsidP="00416483">
      <w:pPr>
        <w:pStyle w:val="12"/>
        <w:numPr>
          <w:ilvl w:val="0"/>
          <w:numId w:val="39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распределение учебного материала по годам обучения;</w:t>
      </w:r>
    </w:p>
    <w:p w:rsidR="00416483" w:rsidRPr="00EA0E4E" w:rsidRDefault="00416483" w:rsidP="00416483">
      <w:pPr>
        <w:pStyle w:val="12"/>
        <w:numPr>
          <w:ilvl w:val="0"/>
          <w:numId w:val="39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описание дидактических единиц учебного предмета;</w:t>
      </w:r>
    </w:p>
    <w:p w:rsidR="00416483" w:rsidRPr="00EA0E4E" w:rsidRDefault="00416483" w:rsidP="00416483">
      <w:pPr>
        <w:pStyle w:val="12"/>
        <w:numPr>
          <w:ilvl w:val="0"/>
          <w:numId w:val="39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требования к уровню подготовки обучающихся;</w:t>
      </w:r>
    </w:p>
    <w:p w:rsidR="00416483" w:rsidRPr="00EA0E4E" w:rsidRDefault="00416483" w:rsidP="00416483">
      <w:pPr>
        <w:pStyle w:val="12"/>
        <w:numPr>
          <w:ilvl w:val="0"/>
          <w:numId w:val="39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формы и методы контроля, система оценок;</w:t>
      </w:r>
    </w:p>
    <w:p w:rsidR="00416483" w:rsidRPr="00EA0E4E" w:rsidRDefault="00416483" w:rsidP="00416483">
      <w:pPr>
        <w:pStyle w:val="12"/>
        <w:numPr>
          <w:ilvl w:val="0"/>
          <w:numId w:val="39"/>
        </w:numPr>
        <w:suppressAutoHyphens/>
        <w:spacing w:after="0"/>
        <w:contextualSpacing w:val="0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методическое обеспечение учебного процесса.</w:t>
      </w:r>
    </w:p>
    <w:p w:rsidR="00416483" w:rsidRDefault="00416483" w:rsidP="00416483">
      <w:pPr>
        <w:spacing w:after="120"/>
        <w:ind w:firstLine="709"/>
        <w:jc w:val="both"/>
        <w:rPr>
          <w:rFonts w:ascii="Times New Roman" w:eastAsia="Geeza Pro" w:hAnsi="Times New Roman"/>
          <w:sz w:val="24"/>
          <w:szCs w:val="28"/>
        </w:rPr>
      </w:pPr>
      <w:r w:rsidRPr="00EA0E4E">
        <w:rPr>
          <w:rFonts w:ascii="Times New Roman" w:eastAsia="Geeza Pro" w:hAnsi="Times New Roman"/>
          <w:sz w:val="24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416483" w:rsidRPr="009E571D" w:rsidRDefault="002B243A" w:rsidP="00416483">
      <w:pPr>
        <w:widowControl w:val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7. </w:t>
      </w:r>
      <w:r w:rsidR="00416483">
        <w:rPr>
          <w:rFonts w:ascii="Times New Roman" w:hAnsi="Times New Roman"/>
          <w:b/>
          <w:i/>
          <w:iCs/>
          <w:sz w:val="28"/>
          <w:szCs w:val="28"/>
        </w:rPr>
        <w:t>Методы обучения</w:t>
      </w:r>
    </w:p>
    <w:p w:rsidR="00416483" w:rsidRPr="00416483" w:rsidRDefault="00416483" w:rsidP="0041648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416483">
        <w:rPr>
          <w:rFonts w:ascii="Times New Roman" w:hAnsi="Times New Roman"/>
          <w:sz w:val="24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416483" w:rsidRPr="00416483" w:rsidRDefault="00416483" w:rsidP="00416483">
      <w:pPr>
        <w:widowControl w:val="0"/>
        <w:numPr>
          <w:ilvl w:val="0"/>
          <w:numId w:val="37"/>
        </w:num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416483">
        <w:rPr>
          <w:rFonts w:ascii="Times New Roman" w:hAnsi="Times New Roman"/>
          <w:sz w:val="24"/>
          <w:szCs w:val="28"/>
        </w:rPr>
        <w:t>словесный (объяснение, рассказ, беседа);</w:t>
      </w:r>
    </w:p>
    <w:p w:rsidR="00416483" w:rsidRPr="00416483" w:rsidRDefault="00416483" w:rsidP="00416483">
      <w:pPr>
        <w:widowControl w:val="0"/>
        <w:numPr>
          <w:ilvl w:val="0"/>
          <w:numId w:val="37"/>
        </w:num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416483">
        <w:rPr>
          <w:rFonts w:ascii="Times New Roman" w:hAnsi="Times New Roman"/>
          <w:sz w:val="24"/>
          <w:szCs w:val="28"/>
        </w:rPr>
        <w:t>наглядный (показ, демонстрация, наблюдение);</w:t>
      </w:r>
    </w:p>
    <w:p w:rsidR="00416483" w:rsidRPr="00416483" w:rsidRDefault="00416483" w:rsidP="002B243A">
      <w:pPr>
        <w:widowControl w:val="0"/>
        <w:numPr>
          <w:ilvl w:val="0"/>
          <w:numId w:val="37"/>
        </w:numPr>
        <w:spacing w:after="240"/>
        <w:ind w:firstLine="709"/>
        <w:jc w:val="both"/>
        <w:rPr>
          <w:rFonts w:ascii="Times New Roman" w:hAnsi="Times New Roman"/>
          <w:sz w:val="24"/>
          <w:szCs w:val="28"/>
        </w:rPr>
      </w:pPr>
      <w:r w:rsidRPr="00416483">
        <w:rPr>
          <w:rFonts w:ascii="Times New Roman" w:hAnsi="Times New Roman"/>
          <w:sz w:val="24"/>
          <w:szCs w:val="28"/>
        </w:rPr>
        <w:t>практический (упражнения воспроизводящие и творческие).</w:t>
      </w:r>
    </w:p>
    <w:p w:rsidR="00416483" w:rsidRPr="00931CA1" w:rsidRDefault="002B243A" w:rsidP="00416483">
      <w:pPr>
        <w:pStyle w:val="1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 w:rsidR="00416483" w:rsidRPr="00931CA1">
        <w:rPr>
          <w:rFonts w:ascii="Times New Roman" w:hAnsi="Times New Roman" w:cs="Times New Roman"/>
          <w:b/>
          <w:i/>
          <w:color w:val="auto"/>
          <w:sz w:val="28"/>
          <w:szCs w:val="28"/>
        </w:rPr>
        <w:t>. Описание материально-технических условий реализации учебного предмета</w:t>
      </w:r>
    </w:p>
    <w:p w:rsidR="00416483" w:rsidRPr="00CB61EB" w:rsidRDefault="00416483" w:rsidP="00416483">
      <w:pPr>
        <w:spacing w:after="0"/>
        <w:ind w:firstLine="709"/>
        <w:jc w:val="both"/>
        <w:rPr>
          <w:rFonts w:ascii="Times New Roman" w:eastAsia="Geeza Pro" w:hAnsi="Times New Roman"/>
          <w:sz w:val="24"/>
          <w:szCs w:val="28"/>
        </w:rPr>
      </w:pPr>
      <w:r w:rsidRPr="00CB61EB">
        <w:rPr>
          <w:rFonts w:ascii="Times New Roman" w:eastAsia="Geeza Pro" w:hAnsi="Times New Roman"/>
          <w:sz w:val="24"/>
          <w:szCs w:val="28"/>
        </w:rPr>
        <w:t>Материально-техническая база образовательного учреждения соответств</w:t>
      </w:r>
      <w:r>
        <w:rPr>
          <w:rFonts w:ascii="Times New Roman" w:eastAsia="Geeza Pro" w:hAnsi="Times New Roman"/>
          <w:sz w:val="24"/>
          <w:szCs w:val="28"/>
        </w:rPr>
        <w:t>ует</w:t>
      </w:r>
      <w:r w:rsidRPr="00CB61EB">
        <w:rPr>
          <w:rFonts w:ascii="Times New Roman" w:eastAsia="Geeza Pro" w:hAnsi="Times New Roman"/>
          <w:sz w:val="24"/>
          <w:szCs w:val="28"/>
        </w:rPr>
        <w:t xml:space="preserve"> санитарным и противопожарным нормам, нормам охраны труда. </w:t>
      </w:r>
    </w:p>
    <w:p w:rsidR="00416483" w:rsidRPr="00CB61EB" w:rsidRDefault="00416483" w:rsidP="004164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B61EB">
        <w:rPr>
          <w:rFonts w:ascii="Times New Roman" w:hAnsi="Times New Roman"/>
          <w:sz w:val="24"/>
          <w:szCs w:val="28"/>
        </w:rPr>
        <w:t xml:space="preserve">Реализация программы учебного предмета «Сольфеджио» обеспечивает каждого обучающегося </w:t>
      </w:r>
      <w:r>
        <w:rPr>
          <w:rFonts w:ascii="Times New Roman" w:hAnsi="Times New Roman"/>
          <w:sz w:val="24"/>
          <w:szCs w:val="28"/>
        </w:rPr>
        <w:t>необходимым учебным и наглядным материалом</w:t>
      </w:r>
      <w:r w:rsidRPr="00CB61EB">
        <w:rPr>
          <w:rFonts w:ascii="Times New Roman" w:hAnsi="Times New Roman"/>
          <w:sz w:val="24"/>
          <w:szCs w:val="28"/>
        </w:rPr>
        <w:t xml:space="preserve">. </w:t>
      </w:r>
    </w:p>
    <w:p w:rsidR="00416483" w:rsidRPr="00CB61EB" w:rsidRDefault="00416483" w:rsidP="00416483">
      <w:pPr>
        <w:pStyle w:val="aa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B61EB">
        <w:rPr>
          <w:rFonts w:ascii="Times New Roman" w:hAnsi="Times New Roman"/>
          <w:sz w:val="24"/>
          <w:szCs w:val="28"/>
        </w:rPr>
        <w:t xml:space="preserve">Библиотечный фонд </w:t>
      </w:r>
      <w:r>
        <w:rPr>
          <w:rFonts w:ascii="Times New Roman" w:hAnsi="Times New Roman"/>
          <w:sz w:val="24"/>
          <w:szCs w:val="28"/>
        </w:rPr>
        <w:t>ДШИ с. Восток</w:t>
      </w:r>
      <w:r w:rsidRPr="00CB61EB">
        <w:rPr>
          <w:rFonts w:ascii="Times New Roman" w:hAnsi="Times New Roman"/>
          <w:sz w:val="24"/>
          <w:szCs w:val="28"/>
        </w:rPr>
        <w:t xml:space="preserve"> укомплектов</w:t>
      </w:r>
      <w:r>
        <w:rPr>
          <w:rFonts w:ascii="Times New Roman" w:hAnsi="Times New Roman"/>
          <w:sz w:val="24"/>
          <w:szCs w:val="28"/>
        </w:rPr>
        <w:t>ан</w:t>
      </w:r>
      <w:r w:rsidRPr="00CB61EB">
        <w:rPr>
          <w:rFonts w:ascii="Times New Roman" w:hAnsi="Times New Roman"/>
          <w:sz w:val="24"/>
          <w:szCs w:val="28"/>
        </w:rPr>
        <w:t xml:space="preserve"> печатными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партитурами. Основной учебной литературой по учебному предмету «Сольфеджио» обеспечивается каждый обучающийся.</w:t>
      </w:r>
    </w:p>
    <w:p w:rsidR="00416483" w:rsidRPr="00CB61EB" w:rsidRDefault="00416483" w:rsidP="004164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B61EB">
        <w:rPr>
          <w:rFonts w:ascii="Times New Roman" w:hAnsi="Times New Roman"/>
          <w:sz w:val="24"/>
          <w:szCs w:val="28"/>
        </w:rPr>
        <w:t>Учебные аудитории, предназначенные для реализации учебного предмета «Сольфеджио», оснащ</w:t>
      </w:r>
      <w:r>
        <w:rPr>
          <w:rFonts w:ascii="Times New Roman" w:hAnsi="Times New Roman"/>
          <w:sz w:val="24"/>
          <w:szCs w:val="28"/>
        </w:rPr>
        <w:t>ены</w:t>
      </w:r>
      <w:r w:rsidRPr="00CB61EB">
        <w:rPr>
          <w:rFonts w:ascii="Times New Roman" w:hAnsi="Times New Roman"/>
          <w:sz w:val="24"/>
          <w:szCs w:val="28"/>
        </w:rPr>
        <w:t xml:space="preserve"> пианино, звукотехническим оборудованием, учебной мебелью (досками, столами, стульями, стеллажами, шкафами) и оформл</w:t>
      </w:r>
      <w:r>
        <w:rPr>
          <w:rFonts w:ascii="Times New Roman" w:hAnsi="Times New Roman"/>
          <w:sz w:val="24"/>
          <w:szCs w:val="28"/>
        </w:rPr>
        <w:t>ены</w:t>
      </w:r>
      <w:r w:rsidRPr="00CB61EB">
        <w:rPr>
          <w:rFonts w:ascii="Times New Roman" w:hAnsi="Times New Roman"/>
          <w:sz w:val="24"/>
          <w:szCs w:val="28"/>
        </w:rPr>
        <w:t xml:space="preserve"> наглядными пособиями.</w:t>
      </w:r>
    </w:p>
    <w:p w:rsidR="00416483" w:rsidRPr="00D20DF7" w:rsidRDefault="00416483" w:rsidP="00416483">
      <w:pPr>
        <w:pStyle w:val="1"/>
        <w:spacing w:line="360" w:lineRule="auto"/>
        <w:ind w:firstLine="709"/>
        <w:jc w:val="both"/>
        <w:rPr>
          <w:rFonts w:ascii="Georgia" w:hAnsi="Georgia"/>
          <w:szCs w:val="28"/>
        </w:rPr>
      </w:pPr>
      <w:r w:rsidRPr="00D20DF7">
        <w:rPr>
          <w:rFonts w:ascii="Georgia" w:hAnsi="Georgia"/>
          <w:szCs w:val="28"/>
        </w:rPr>
        <w:t>Оснащение занятий</w:t>
      </w:r>
    </w:p>
    <w:p w:rsidR="00416483" w:rsidRPr="00D20DF7" w:rsidRDefault="00416483" w:rsidP="0041648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20DF7">
        <w:rPr>
          <w:rFonts w:ascii="Times New Roman" w:hAnsi="Times New Roman"/>
          <w:sz w:val="24"/>
          <w:szCs w:val="28"/>
        </w:rPr>
        <w:t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</w:t>
      </w:r>
      <w:r w:rsidR="002B243A">
        <w:rPr>
          <w:rFonts w:ascii="Times New Roman" w:hAnsi="Times New Roman"/>
          <w:sz w:val="24"/>
          <w:szCs w:val="28"/>
        </w:rPr>
        <w:t xml:space="preserve"> В старших классах применяются </w:t>
      </w:r>
      <w:r w:rsidRPr="00D20DF7">
        <w:rPr>
          <w:rFonts w:ascii="Times New Roman" w:hAnsi="Times New Roman"/>
          <w:sz w:val="24"/>
          <w:szCs w:val="28"/>
        </w:rPr>
        <w:t>плакаты с информацией по основным теоретическим сведениям.</w:t>
      </w:r>
    </w:p>
    <w:p w:rsidR="00416483" w:rsidRPr="00D20DF7" w:rsidRDefault="00416483" w:rsidP="0041648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20DF7">
        <w:rPr>
          <w:rFonts w:ascii="Times New Roman" w:hAnsi="Times New Roman"/>
          <w:sz w:val="24"/>
          <w:szCs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416483" w:rsidRPr="00D20DF7" w:rsidRDefault="00416483" w:rsidP="0041648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20DF7">
        <w:rPr>
          <w:rFonts w:ascii="Times New Roman" w:hAnsi="Times New Roman"/>
          <w:sz w:val="24"/>
          <w:szCs w:val="28"/>
        </w:rPr>
        <w:lastRenderedPageBreak/>
        <w:t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разрабатывается педагогом самостоятельно.</w:t>
      </w:r>
    </w:p>
    <w:p w:rsidR="00973C2E" w:rsidRDefault="00973C2E" w:rsidP="002F2A7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2B243A">
      <w:pPr>
        <w:widowControl w:val="0"/>
        <w:suppressAutoHyphens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Содержание учебного предмета</w:t>
      </w:r>
    </w:p>
    <w:p w:rsidR="00973C2E" w:rsidRPr="002B243A" w:rsidRDefault="00973C2E" w:rsidP="002B243A">
      <w:pPr>
        <w:widowControl w:val="0"/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2B243A">
        <w:rPr>
          <w:rFonts w:ascii="Times New Roman" w:eastAsia="Times New Roman" w:hAnsi="Times New Roman" w:cs="Times New Roman"/>
          <w:sz w:val="24"/>
        </w:rP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класс).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Учебно-тематический план</w:t>
      </w:r>
    </w:p>
    <w:p w:rsidR="00973C2E" w:rsidRPr="002B243A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B243A">
        <w:rPr>
          <w:rFonts w:ascii="Times New Roman" w:eastAsia="Times New Roman" w:hAnsi="Times New Roman" w:cs="Times New Roman"/>
          <w:sz w:val="24"/>
        </w:rP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:rsidR="00973C2E" w:rsidRPr="002B243A" w:rsidRDefault="00973C2E" w:rsidP="002B243A">
      <w:pPr>
        <w:widowControl w:val="0"/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2B243A">
        <w:rPr>
          <w:rFonts w:ascii="Times New Roman" w:eastAsia="Times New Roman" w:hAnsi="Times New Roman" w:cs="Times New Roman"/>
          <w:sz w:val="24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(сольфеджирование,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2B243A" w:rsidRPr="0092554A" w:rsidRDefault="002B243A" w:rsidP="00DF4CD7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92554A">
        <w:rPr>
          <w:rFonts w:asciiTheme="majorHAnsi" w:hAnsiTheme="majorHAnsi"/>
          <w:b/>
          <w:sz w:val="28"/>
          <w:szCs w:val="28"/>
        </w:rPr>
        <w:t xml:space="preserve">Срок обучения </w:t>
      </w:r>
      <w:r>
        <w:rPr>
          <w:rFonts w:asciiTheme="majorHAnsi" w:hAnsiTheme="majorHAnsi"/>
          <w:b/>
          <w:sz w:val="28"/>
          <w:szCs w:val="28"/>
        </w:rPr>
        <w:t>4 года</w:t>
      </w:r>
    </w:p>
    <w:p w:rsidR="002B243A" w:rsidRPr="0092554A" w:rsidRDefault="002B243A" w:rsidP="002B243A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92554A">
        <w:rPr>
          <w:rFonts w:asciiTheme="majorHAnsi" w:hAnsiTheme="majorHAnsi"/>
          <w:b/>
          <w:sz w:val="28"/>
          <w:szCs w:val="28"/>
        </w:rPr>
        <w:t>1 класс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109"/>
        <w:gridCol w:w="1701"/>
        <w:gridCol w:w="1560"/>
        <w:gridCol w:w="1417"/>
        <w:gridCol w:w="1276"/>
      </w:tblGrid>
      <w:tr w:rsidR="002B243A" w:rsidTr="002B243A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3A" w:rsidRPr="00BE0628" w:rsidRDefault="002B243A" w:rsidP="002B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3A" w:rsidRPr="00BE0628" w:rsidRDefault="002B243A" w:rsidP="002B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раздела, темы</w:t>
            </w:r>
          </w:p>
          <w:p w:rsidR="002B243A" w:rsidRPr="00BE0628" w:rsidRDefault="002B243A" w:rsidP="002B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3A" w:rsidRPr="00BE0628" w:rsidRDefault="002B243A" w:rsidP="002B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Вид учебного занятия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246F1E" w:rsidRDefault="002B243A" w:rsidP="002B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Общий объем времени (в часах)</w:t>
            </w:r>
          </w:p>
        </w:tc>
      </w:tr>
      <w:tr w:rsidR="002B243A" w:rsidTr="002B243A">
        <w:trPr>
          <w:cantSplit/>
          <w:trHeight w:val="719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B243A" w:rsidRDefault="002B243A" w:rsidP="002B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B243A" w:rsidRDefault="002B243A" w:rsidP="002B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B243A" w:rsidRDefault="002B243A" w:rsidP="002B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Аудиторные занятия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Знакомство с предметом. Звуки высокие, средние, низкие. Знакомство с регистрами, октавами.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Нотный стан. Скрипичный ключ. Ноты первой октавы.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Длительност</w:t>
            </w:r>
            <w:r w:rsidR="002A07C6" w:rsidRPr="00DF4CD7">
              <w:rPr>
                <w:rFonts w:ascii="Times New Roman" w:eastAsia="Times New Roman" w:hAnsi="Times New Roman" w:cs="Times New Roman"/>
                <w:szCs w:val="24"/>
              </w:rPr>
              <w:t>и четверть, восьмая. Ритмослоги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Длительности, размер, такт.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3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Размер 2/4.Сильная, слабая доля. Т</w:t>
            </w:r>
            <w:r w:rsidR="002A07C6" w:rsidRPr="00DF4CD7">
              <w:rPr>
                <w:rFonts w:ascii="Times New Roman" w:eastAsia="Times New Roman" w:hAnsi="Times New Roman" w:cs="Times New Roman"/>
                <w:szCs w:val="24"/>
              </w:rPr>
              <w:t>актовая черта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</w:t>
            </w:r>
            <w:r w:rsidR="002A07C6" w:rsidRPr="00DF4CD7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DF4CD7">
              <w:rPr>
                <w:rFonts w:ascii="Times New Roman" w:eastAsia="Times New Roman" w:hAnsi="Times New Roman" w:cs="Times New Roman"/>
                <w:szCs w:val="24"/>
              </w:rPr>
              <w:t xml:space="preserve">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П</w:t>
            </w:r>
            <w:r w:rsidR="002A07C6" w:rsidRPr="00DF4CD7">
              <w:rPr>
                <w:rFonts w:ascii="Times New Roman" w:eastAsia="Calibri" w:hAnsi="Times New Roman" w:cs="Times New Roman"/>
                <w:szCs w:val="24"/>
              </w:rPr>
              <w:t>овторение. Затакт. Тон. Полутон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Мажор и минор. Общие понятия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 xml:space="preserve">Тональность </w:t>
            </w:r>
            <w:r w:rsidR="002B243A" w:rsidRPr="00DF4CD7">
              <w:rPr>
                <w:rFonts w:ascii="Times New Roman" w:eastAsia="Times New Roman" w:hAnsi="Times New Roman" w:cs="Times New Roman"/>
                <w:szCs w:val="24"/>
              </w:rPr>
              <w:t>До маж</w:t>
            </w:r>
            <w:r w:rsidRPr="00DF4CD7">
              <w:rPr>
                <w:rFonts w:ascii="Times New Roman" w:eastAsia="Times New Roman" w:hAnsi="Times New Roman" w:cs="Times New Roman"/>
                <w:szCs w:val="24"/>
              </w:rPr>
              <w:t>ор. Гамма и её строение. Тоника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Устойчивые и неустойчивые ступени гаммы. Их разрешение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tabs>
                <w:tab w:val="center" w:pos="146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Диез и бемоль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Понятия мотив, фраза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Паузы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</w:t>
            </w:r>
            <w:r w:rsidR="002A07C6" w:rsidRPr="00DF4CD7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соль мажор. Гамма. Тетрахорд. Ключе</w:t>
            </w:r>
            <w:r w:rsidR="002A07C6" w:rsidRPr="00DF4CD7">
              <w:rPr>
                <w:rFonts w:ascii="Times New Roman" w:eastAsia="Times New Roman" w:hAnsi="Times New Roman" w:cs="Times New Roman"/>
                <w:szCs w:val="24"/>
              </w:rPr>
              <w:t>вой знак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Басовый ключ. Малая октава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Пение с листа. Транспонирование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Фа мажор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Затакт в размере 2/4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</w:t>
            </w:r>
            <w:r w:rsidR="002A07C6" w:rsidRPr="00DF4CD7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DF4CD7">
              <w:rPr>
                <w:rFonts w:ascii="Times New Roman" w:eastAsia="Times New Roman" w:hAnsi="Times New Roman" w:cs="Times New Roman"/>
                <w:szCs w:val="24"/>
              </w:rPr>
              <w:t xml:space="preserve">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30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26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Ре мажор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B243A" w:rsidTr="002B243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Размер 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2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 xml:space="preserve">Половинная </w:t>
            </w:r>
            <w:r w:rsidR="002A07C6" w:rsidRPr="00DF4CD7">
              <w:rPr>
                <w:rFonts w:ascii="Times New Roman" w:eastAsia="Times New Roman" w:hAnsi="Times New Roman" w:cs="Times New Roman"/>
                <w:szCs w:val="24"/>
              </w:rPr>
              <w:t>с точкой. Ритмические партитуры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317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right="-126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Творческие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293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A07C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="002A07C6" w:rsidRPr="00DF4CD7">
              <w:rPr>
                <w:rFonts w:ascii="Times New Roman" w:eastAsia="Times New Roman" w:hAnsi="Times New Roman" w:cs="Times New Roman"/>
                <w:szCs w:val="24"/>
              </w:rPr>
              <w:t>вторение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2B243A" w:rsidTr="002B243A">
        <w:trPr>
          <w:trHeight w:val="38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A07C6" w:rsidP="002A07C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Промежуточный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3A" w:rsidRPr="00DF4CD7" w:rsidRDefault="002A07C6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43A" w:rsidRPr="00DF4CD7" w:rsidRDefault="002B243A" w:rsidP="002B243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2A07C6" w:rsidTr="002B243A">
        <w:trPr>
          <w:trHeight w:val="417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C6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7465A3" w:rsidRDefault="002A07C6" w:rsidP="002A07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5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C6" w:rsidRPr="007465A3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7465A3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7465A3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7465A3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973C2E" w:rsidRPr="002A07C6" w:rsidRDefault="002A07C6" w:rsidP="00A44202">
      <w:pPr>
        <w:widowControl w:val="0"/>
        <w:suppressAutoHyphens/>
        <w:spacing w:before="120" w:after="0"/>
        <w:jc w:val="center"/>
        <w:rPr>
          <w:rFonts w:ascii="Cambria" w:eastAsia="Times New Roman" w:hAnsi="Cambria" w:cs="Times New Roman"/>
          <w:b/>
          <w:sz w:val="28"/>
        </w:rPr>
      </w:pPr>
      <w:r>
        <w:rPr>
          <w:rFonts w:ascii="Cambria" w:eastAsia="Times New Roman" w:hAnsi="Cambria" w:cs="Times New Roman"/>
          <w:b/>
          <w:sz w:val="28"/>
        </w:rPr>
        <w:t>2 класс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109"/>
        <w:gridCol w:w="1701"/>
        <w:gridCol w:w="1560"/>
        <w:gridCol w:w="1417"/>
        <w:gridCol w:w="1276"/>
      </w:tblGrid>
      <w:tr w:rsidR="002A07C6" w:rsidTr="002A07C6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7C6" w:rsidRPr="00BE0628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7C6" w:rsidRPr="00BE0628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раздела, темы</w:t>
            </w:r>
          </w:p>
          <w:p w:rsidR="002A07C6" w:rsidRPr="00BE0628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7C6" w:rsidRPr="00BE0628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Вид учебного занятия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246F1E" w:rsidRDefault="002A07C6" w:rsidP="002A0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Общий объем времени (в часах)</w:t>
            </w:r>
          </w:p>
        </w:tc>
      </w:tr>
      <w:tr w:rsidR="002A07C6" w:rsidTr="002A07C6">
        <w:trPr>
          <w:cantSplit/>
          <w:trHeight w:val="55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A07C6" w:rsidRDefault="002A07C6" w:rsidP="002A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A07C6" w:rsidRDefault="002A07C6" w:rsidP="002A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A07C6" w:rsidRDefault="002A07C6" w:rsidP="002A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Default="002A07C6" w:rsidP="002A07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Аудиторные занятия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Повторение материала 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pStyle w:val="a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Интервалы. Чистые интервалы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Си-бемоль мажор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Размер 4/4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Параллельные тональности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3 вида минора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Интервалы м2 б2 м3 б3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ре минор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ми минор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си минор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соль минор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Закрепление пройденного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 xml:space="preserve">Урок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Ритм: четверть с точкой и восьмая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Обращение интервалов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Творческие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A4420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Промежуточный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DF4CD7" w:rsidRDefault="002A07C6" w:rsidP="002A07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A07C6" w:rsidTr="002A07C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C6" w:rsidRDefault="002A07C6" w:rsidP="002A07C6">
            <w:pPr>
              <w:widowControl w:val="0"/>
              <w:suppressAutoHyphens/>
              <w:spacing w:after="0"/>
              <w:ind w:left="-108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7465A3" w:rsidRDefault="002A07C6" w:rsidP="002A07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5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C6" w:rsidRPr="007465A3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7465A3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7465A3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C6" w:rsidRPr="007465A3" w:rsidRDefault="002A07C6" w:rsidP="002A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44202" w:rsidRPr="002A07C6" w:rsidRDefault="00A44202" w:rsidP="00A44202">
      <w:pPr>
        <w:widowControl w:val="0"/>
        <w:suppressAutoHyphens/>
        <w:spacing w:before="120" w:after="0"/>
        <w:jc w:val="center"/>
        <w:rPr>
          <w:rFonts w:ascii="Cambria" w:eastAsia="Times New Roman" w:hAnsi="Cambria" w:cs="Times New Roman"/>
          <w:b/>
          <w:sz w:val="28"/>
        </w:rPr>
      </w:pPr>
      <w:r>
        <w:rPr>
          <w:rFonts w:ascii="Cambria" w:eastAsia="Times New Roman" w:hAnsi="Cambria" w:cs="Times New Roman"/>
          <w:b/>
          <w:sz w:val="28"/>
        </w:rPr>
        <w:t>3 класс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1701"/>
        <w:gridCol w:w="1560"/>
        <w:gridCol w:w="1417"/>
        <w:gridCol w:w="1276"/>
      </w:tblGrid>
      <w:tr w:rsidR="00A44202" w:rsidTr="00A4420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202" w:rsidRPr="00BE0628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202" w:rsidRPr="00BE0628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раздела, темы</w:t>
            </w:r>
          </w:p>
          <w:p w:rsidR="00A44202" w:rsidRPr="00BE0628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02" w:rsidRPr="00BE0628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Вид учебного занятия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246F1E" w:rsidRDefault="00A44202" w:rsidP="00A44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Общий объем времени (в часах)</w:t>
            </w:r>
          </w:p>
        </w:tc>
      </w:tr>
      <w:tr w:rsidR="00A44202" w:rsidTr="00A44202">
        <w:trPr>
          <w:cantSplit/>
          <w:trHeight w:val="6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Default="00A44202" w:rsidP="00A44202">
            <w:pPr>
              <w:spacing w:after="0" w:line="240" w:lineRule="auto"/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Default="00A44202" w:rsidP="00A44202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Default="00A44202" w:rsidP="00A44202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Default="00A44202" w:rsidP="00A44202">
            <w:pPr>
              <w:widowControl w:val="0"/>
              <w:suppressAutoHyphens/>
              <w:spacing w:after="0" w:line="240" w:lineRule="auto"/>
              <w:ind w:left="33" w:right="-108" w:hanging="141"/>
              <w:jc w:val="center"/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Default="00A44202" w:rsidP="00A44202">
            <w:pPr>
              <w:widowControl w:val="0"/>
              <w:suppressAutoHyphens/>
              <w:spacing w:after="0" w:line="240" w:lineRule="auto"/>
              <w:jc w:val="center"/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Default="00A44202" w:rsidP="00A44202">
            <w:pPr>
              <w:widowControl w:val="0"/>
              <w:suppressAutoHyphens/>
              <w:spacing w:after="0" w:line="240" w:lineRule="auto"/>
              <w:ind w:left="33" w:right="-108" w:hanging="141"/>
              <w:jc w:val="center"/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Аудиторные занятия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Повторение материала 2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Тональность Ля мажор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Тональность фа-диез минор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Ритм четыре шестнадцатых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4202" w:rsidTr="00A44202">
        <w:trPr>
          <w:trHeight w:val="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Ритм две шестнадцатых и восьмая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Ми бемоль мажор и до минор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  <w:rPr>
                <w:rFonts w:ascii="Times New Roman" w:hAnsi="Times New Roman" w:cs="Times New Roman"/>
              </w:rPr>
            </w:pPr>
            <w:r w:rsidRPr="00DF4CD7">
              <w:rPr>
                <w:rFonts w:ascii="Times New Roman" w:hAnsi="Times New Roman" w:cs="Times New Roman"/>
              </w:rPr>
              <w:t>Вокальная и инструментальная группировка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Интервалы м.6 и б.6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  <w:rPr>
                <w:rFonts w:ascii="Times New Roman" w:hAnsi="Times New Roman" w:cs="Times New Roman"/>
              </w:rPr>
            </w:pPr>
            <w:r w:rsidRPr="00DF4CD7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  <w:rPr>
                <w:rFonts w:ascii="Times New Roman" w:hAnsi="Times New Roman" w:cs="Times New Roman"/>
              </w:rPr>
            </w:pPr>
            <w:r w:rsidRPr="00DF4CD7">
              <w:rPr>
                <w:rFonts w:ascii="Times New Roman" w:hAnsi="Times New Roman" w:cs="Times New Roman"/>
              </w:rPr>
              <w:t>Интервалы м7, б7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  <w:rPr>
                <w:rFonts w:ascii="Times New Roman" w:hAnsi="Times New Roman" w:cs="Times New Roman"/>
              </w:rPr>
            </w:pPr>
            <w:r w:rsidRPr="00DF4CD7">
              <w:rPr>
                <w:rFonts w:ascii="Times New Roman" w:hAnsi="Times New Roman" w:cs="Times New Roman"/>
              </w:rPr>
              <w:t>Обращения трезвучия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Размер 3/8, группировка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Интервалы в ладу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Тоническое трезвучие с обращением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4202" w:rsidTr="00A44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</w:pPr>
            <w:r w:rsidRPr="00DF4CD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4202" w:rsidTr="00A44202">
        <w:trPr>
          <w:trHeight w:val="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Calibri" w:eastAsia="Calibri" w:hAnsi="Calibri" w:cs="Calibri"/>
              </w:rPr>
            </w:pPr>
            <w:r w:rsidRPr="00DF4CD7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hanging="33"/>
              <w:jc w:val="both"/>
              <w:rPr>
                <w:rFonts w:ascii="Times New Roman" w:hAnsi="Times New Roman" w:cs="Times New Roman"/>
              </w:rPr>
            </w:pPr>
            <w:r w:rsidRPr="00DF4CD7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Calibri" w:eastAsia="Calibri" w:hAnsi="Calibri" w:cs="Calibri"/>
              </w:rPr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</w:pPr>
            <w:r w:rsidRPr="00DF4CD7">
              <w:t>1</w:t>
            </w:r>
          </w:p>
        </w:tc>
      </w:tr>
      <w:tr w:rsidR="00A44202" w:rsidTr="00A4420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firstLine="9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Транспонирование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</w:rPr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A44202">
        <w:trPr>
          <w:trHeight w:val="3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firstLine="9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Музыкальный кроссворд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</w:rPr>
            </w:pPr>
            <w:r w:rsidRPr="00DF4CD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A44202">
        <w:trPr>
          <w:trHeight w:val="3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firstLine="9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Чтение с листа в пройденных размерах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A44202">
        <w:trPr>
          <w:trHeight w:val="3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firstLine="9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Творческие задания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A44202" w:rsidTr="00A44202">
        <w:trPr>
          <w:trHeight w:val="3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" w:firstLine="9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Промежуточный контроль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Контр. урок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A44202">
        <w:trPr>
          <w:trHeight w:val="3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02" w:rsidRDefault="00A44202" w:rsidP="00A44202">
            <w:pPr>
              <w:widowControl w:val="0"/>
              <w:suppressAutoHyphens/>
              <w:spacing w:after="0"/>
              <w:ind w:left="33" w:right="-108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7465A3" w:rsidRDefault="00A44202" w:rsidP="00A442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5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4202" w:rsidRPr="007465A3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7465A3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7465A3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Pr="007465A3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44202" w:rsidRPr="002A07C6" w:rsidRDefault="00A44202" w:rsidP="00A44202">
      <w:pPr>
        <w:widowControl w:val="0"/>
        <w:suppressAutoHyphens/>
        <w:spacing w:before="120" w:after="0"/>
        <w:jc w:val="center"/>
        <w:rPr>
          <w:rFonts w:ascii="Cambria" w:eastAsia="Times New Roman" w:hAnsi="Cambria" w:cs="Times New Roman"/>
          <w:b/>
          <w:sz w:val="28"/>
        </w:rPr>
      </w:pPr>
      <w:r>
        <w:rPr>
          <w:rFonts w:ascii="Cambria" w:eastAsia="Times New Roman" w:hAnsi="Cambria" w:cs="Times New Roman"/>
          <w:b/>
          <w:sz w:val="28"/>
        </w:rPr>
        <w:t>4 класс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559"/>
        <w:gridCol w:w="1560"/>
        <w:gridCol w:w="1417"/>
        <w:gridCol w:w="1276"/>
      </w:tblGrid>
      <w:tr w:rsidR="00A44202" w:rsidTr="00195C0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02" w:rsidRPr="00BE0628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02" w:rsidRPr="00BE0628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раздела, темы</w:t>
            </w:r>
          </w:p>
          <w:p w:rsidR="00A44202" w:rsidRPr="00BE0628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02" w:rsidRPr="00BE0628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Вид учебного занятия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246F1E" w:rsidRDefault="00A44202" w:rsidP="00A44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24"/>
                <w:szCs w:val="28"/>
              </w:rPr>
              <w:t>Общий объем времени (в часах)</w:t>
            </w:r>
          </w:p>
        </w:tc>
      </w:tr>
      <w:tr w:rsidR="00A44202" w:rsidTr="00195C06">
        <w:trPr>
          <w:trHeight w:val="46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Default="00A44202" w:rsidP="00A44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Default="00A44202" w:rsidP="00A44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4202" w:rsidRDefault="00A44202" w:rsidP="00A44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Default="00A44202" w:rsidP="00A4420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28">
              <w:rPr>
                <w:rFonts w:ascii="Times New Roman" w:hAnsi="Times New Roman"/>
                <w:b/>
                <w:sz w:val="18"/>
                <w:szCs w:val="24"/>
              </w:rPr>
              <w:t>Аудиторные занятия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right="-108"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Повторение материала 3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right="-108"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Ми мажор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right="-108"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до-диез минор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right="-108"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Интервалы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44202" w:rsidTr="00195C06">
        <w:trPr>
          <w:trHeight w:val="1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right="-108"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right="-108"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Ув2 в гармоническом миноре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A44202" w:rsidTr="00195C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195C06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 xml:space="preserve">Тритоны на IV и на VII (повышенной) ст. в мажоре и гарм. </w:t>
            </w:r>
            <w:r w:rsidR="00195C06" w:rsidRPr="00DF4CD7">
              <w:rPr>
                <w:rFonts w:ascii="Times New Roman" w:hAnsi="Times New Roman" w:cs="Times New Roman"/>
                <w:szCs w:val="24"/>
              </w:rPr>
              <w:t>м</w:t>
            </w:r>
            <w:r w:rsidRPr="00DF4CD7">
              <w:rPr>
                <w:rFonts w:ascii="Times New Roman" w:hAnsi="Times New Roman" w:cs="Times New Roman"/>
                <w:szCs w:val="24"/>
              </w:rPr>
              <w:t>иноре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Интервал м7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195C0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Доминантовый септаккорд в мажоре и гармоническом миноре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 xml:space="preserve">Урок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195C06">
        <w:trPr>
          <w:trHeight w:val="1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Ля-бемоль мажор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Тональность фа минор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Пунктирный ритм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Трезвучия главных ступеней лада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Размер 6/8. Группировка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Уменьшенные и увеличенные трезвучия. Классификация трезвучий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A44202" w:rsidTr="00195C06">
        <w:trPr>
          <w:trHeight w:val="2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Контр.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A44202" w:rsidTr="00195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Творческие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 xml:space="preserve"> Урок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A44202" w:rsidTr="00195C06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Подготовка к итоговой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44202" w:rsidTr="00195C06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F4CD7">
              <w:rPr>
                <w:rFonts w:ascii="Times New Roman" w:eastAsia="Calibri" w:hAnsi="Times New Roman" w:cs="Times New Roman"/>
                <w:szCs w:val="24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DF4CD7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F4CD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44202" w:rsidTr="00195C06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02" w:rsidRDefault="00A44202" w:rsidP="00A44202">
            <w:pPr>
              <w:widowControl w:val="0"/>
              <w:suppressAutoHyphens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7465A3" w:rsidRDefault="00A44202" w:rsidP="00A442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5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02" w:rsidRPr="007465A3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7465A3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7465A3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02" w:rsidRPr="007465A3" w:rsidRDefault="00A44202" w:rsidP="00A4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73C2E" w:rsidRDefault="00973C2E" w:rsidP="00973C2E">
      <w:pPr>
        <w:spacing w:after="0"/>
        <w:rPr>
          <w:rFonts w:ascii="Times New Roman" w:eastAsia="Times New Roman" w:hAnsi="Times New Roman" w:cs="Times New Roman"/>
          <w:b/>
          <w:color w:val="000000"/>
          <w:spacing w:val="-4"/>
          <w:sz w:val="28"/>
          <w:shd w:val="clear" w:color="auto" w:fill="FFFFFF"/>
        </w:rPr>
        <w:sectPr w:rsidR="00973C2E" w:rsidSect="00100720">
          <w:pgSz w:w="11906" w:h="16838"/>
          <w:pgMar w:top="567" w:right="851" w:bottom="567" w:left="1701" w:header="340" w:footer="170" w:gutter="0"/>
          <w:cols w:space="720"/>
          <w:docGrid w:linePitch="299"/>
        </w:sectPr>
      </w:pPr>
    </w:p>
    <w:p w:rsidR="0010625A" w:rsidRPr="002C2621" w:rsidRDefault="0010625A" w:rsidP="0010625A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Распределение учебного материала</w:t>
      </w:r>
    </w:p>
    <w:p w:rsidR="0010625A" w:rsidRPr="002C2621" w:rsidRDefault="0010625A" w:rsidP="0010625A">
      <w:pPr>
        <w:spacing w:after="0"/>
        <w:ind w:firstLine="709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2C2621">
        <w:rPr>
          <w:rFonts w:asciiTheme="majorHAnsi" w:hAnsiTheme="majorHAnsi"/>
          <w:b/>
          <w:sz w:val="28"/>
          <w:szCs w:val="28"/>
          <w:u w:val="single"/>
        </w:rPr>
        <w:t>1 класс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Понятие о высоких и низких звуках. Регистр.</w:t>
      </w:r>
    </w:p>
    <w:p w:rsidR="0010625A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Нотный стан</w:t>
      </w:r>
      <w:r>
        <w:rPr>
          <w:rFonts w:ascii="Times New Roman" w:hAnsi="Times New Roman"/>
          <w:sz w:val="24"/>
          <w:szCs w:val="28"/>
        </w:rPr>
        <w:t>, скрипичный ключ, ноты первой октавы.</w:t>
      </w:r>
    </w:p>
    <w:p w:rsidR="0010625A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Ритм. Ритмослоги.</w:t>
      </w:r>
    </w:p>
    <w:p w:rsidR="0010625A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Длительности – четвертная, восьмая, половинная, половинная с точкой.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 xml:space="preserve">Звукоряд, гамма, ступени, вводные звуки, </w:t>
      </w:r>
      <w:r>
        <w:rPr>
          <w:rFonts w:ascii="Times New Roman" w:hAnsi="Times New Roman"/>
          <w:sz w:val="24"/>
          <w:szCs w:val="28"/>
        </w:rPr>
        <w:t>тетрахорд</w:t>
      </w:r>
      <w:r w:rsidRPr="002C2621">
        <w:rPr>
          <w:rFonts w:ascii="Times New Roman" w:hAnsi="Times New Roman"/>
          <w:sz w:val="24"/>
          <w:szCs w:val="28"/>
        </w:rPr>
        <w:t>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Устойчивость и неустойчивость.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Тоника, тоническое трезвучие</w:t>
      </w:r>
      <w:r>
        <w:rPr>
          <w:rFonts w:ascii="Times New Roman" w:hAnsi="Times New Roman"/>
          <w:sz w:val="24"/>
          <w:szCs w:val="28"/>
        </w:rPr>
        <w:t>, аккорд.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Лад. </w:t>
      </w:r>
      <w:r w:rsidRPr="002C2621">
        <w:rPr>
          <w:rFonts w:ascii="Times New Roman" w:hAnsi="Times New Roman"/>
          <w:sz w:val="24"/>
          <w:szCs w:val="28"/>
        </w:rPr>
        <w:t>Мажор и минор.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Тон, полутон.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Диез, бемоль</w:t>
      </w:r>
      <w:r>
        <w:rPr>
          <w:rFonts w:ascii="Times New Roman" w:hAnsi="Times New Roman"/>
          <w:sz w:val="24"/>
          <w:szCs w:val="28"/>
        </w:rPr>
        <w:t>, бекар</w:t>
      </w:r>
      <w:r w:rsidRPr="002C2621">
        <w:rPr>
          <w:rFonts w:ascii="Times New Roman" w:hAnsi="Times New Roman"/>
          <w:sz w:val="24"/>
          <w:szCs w:val="28"/>
        </w:rPr>
        <w:t>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Строение мажорной гаммы.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Тональности До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2C2621">
        <w:rPr>
          <w:rFonts w:ascii="Times New Roman" w:hAnsi="Times New Roman"/>
          <w:sz w:val="24"/>
          <w:szCs w:val="28"/>
        </w:rPr>
        <w:t>мажор, Соль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2C2621">
        <w:rPr>
          <w:rFonts w:ascii="Times New Roman" w:hAnsi="Times New Roman"/>
          <w:sz w:val="24"/>
          <w:szCs w:val="28"/>
        </w:rPr>
        <w:t>мажор, Ре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2C2621">
        <w:rPr>
          <w:rFonts w:ascii="Times New Roman" w:hAnsi="Times New Roman"/>
          <w:sz w:val="24"/>
          <w:szCs w:val="28"/>
        </w:rPr>
        <w:t>мажор, Фа мажор.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Ключевые знаки.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Басовый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2C2621">
        <w:rPr>
          <w:rFonts w:ascii="Times New Roman" w:hAnsi="Times New Roman"/>
          <w:sz w:val="24"/>
          <w:szCs w:val="28"/>
        </w:rPr>
        <w:t>ключ.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Понятия мотив, ф</w:t>
      </w:r>
      <w:r w:rsidRPr="002C2621">
        <w:rPr>
          <w:rFonts w:ascii="Times New Roman" w:hAnsi="Times New Roman"/>
          <w:sz w:val="24"/>
          <w:szCs w:val="28"/>
        </w:rPr>
        <w:t>раза.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Транспонирование.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Темп.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Размер. Размеры 2/4, 3/4.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 xml:space="preserve">Такт, тактовая черта, </w:t>
      </w:r>
      <w:r>
        <w:rPr>
          <w:rFonts w:ascii="Times New Roman" w:hAnsi="Times New Roman"/>
          <w:sz w:val="24"/>
          <w:szCs w:val="28"/>
        </w:rPr>
        <w:t>затакт</w:t>
      </w:r>
      <w:r w:rsidRPr="002C2621">
        <w:rPr>
          <w:rFonts w:ascii="Times New Roman" w:hAnsi="Times New Roman"/>
          <w:sz w:val="24"/>
          <w:szCs w:val="28"/>
        </w:rPr>
        <w:t>.</w:t>
      </w:r>
    </w:p>
    <w:p w:rsidR="0010625A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Сильная</w:t>
      </w:r>
      <w:r>
        <w:rPr>
          <w:rFonts w:ascii="Times New Roman" w:hAnsi="Times New Roman"/>
          <w:sz w:val="24"/>
          <w:szCs w:val="28"/>
        </w:rPr>
        <w:t xml:space="preserve"> и слабая доли. Пульс.</w:t>
      </w:r>
    </w:p>
    <w:p w:rsidR="0010625A" w:rsidRPr="002C2621" w:rsidRDefault="0010625A" w:rsidP="0010625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C2621">
        <w:rPr>
          <w:rFonts w:ascii="Times New Roman" w:hAnsi="Times New Roman"/>
          <w:sz w:val="24"/>
          <w:szCs w:val="28"/>
        </w:rPr>
        <w:t>Паузы: восьмая</w:t>
      </w:r>
      <w:r>
        <w:rPr>
          <w:rFonts w:ascii="Times New Roman" w:hAnsi="Times New Roman"/>
          <w:sz w:val="24"/>
          <w:szCs w:val="28"/>
        </w:rPr>
        <w:t>,</w:t>
      </w:r>
      <w:r w:rsidRPr="002C2621">
        <w:rPr>
          <w:rFonts w:ascii="Times New Roman" w:hAnsi="Times New Roman"/>
          <w:sz w:val="24"/>
          <w:szCs w:val="28"/>
        </w:rPr>
        <w:t xml:space="preserve"> четвертная, </w:t>
      </w:r>
      <w:r>
        <w:rPr>
          <w:rFonts w:ascii="Times New Roman" w:hAnsi="Times New Roman"/>
          <w:sz w:val="24"/>
          <w:szCs w:val="28"/>
        </w:rPr>
        <w:t>для продвинутых групп –</w:t>
      </w:r>
      <w:r w:rsidRPr="002C2621">
        <w:rPr>
          <w:rFonts w:ascii="Times New Roman" w:hAnsi="Times New Roman"/>
          <w:sz w:val="24"/>
          <w:szCs w:val="28"/>
        </w:rPr>
        <w:t xml:space="preserve"> половинная</w:t>
      </w:r>
      <w:r>
        <w:rPr>
          <w:rFonts w:ascii="Times New Roman" w:hAnsi="Times New Roman"/>
          <w:sz w:val="24"/>
          <w:szCs w:val="28"/>
        </w:rPr>
        <w:t>,</w:t>
      </w:r>
      <w:r w:rsidRPr="0010625A">
        <w:rPr>
          <w:rFonts w:ascii="Times New Roman" w:hAnsi="Times New Roman"/>
          <w:sz w:val="24"/>
          <w:szCs w:val="28"/>
        </w:rPr>
        <w:t xml:space="preserve"> </w:t>
      </w:r>
      <w:r w:rsidRPr="002C2621">
        <w:rPr>
          <w:rFonts w:ascii="Times New Roman" w:hAnsi="Times New Roman"/>
          <w:sz w:val="24"/>
          <w:szCs w:val="28"/>
        </w:rPr>
        <w:t>целая.</w:t>
      </w:r>
    </w:p>
    <w:p w:rsidR="00195C06" w:rsidRPr="00DF4CD7" w:rsidRDefault="00195C06" w:rsidP="00195C06">
      <w:pPr>
        <w:spacing w:after="0"/>
        <w:ind w:firstLine="709"/>
        <w:jc w:val="both"/>
        <w:rPr>
          <w:rFonts w:asciiTheme="majorHAnsi" w:hAnsiTheme="majorHAnsi"/>
          <w:b/>
          <w:sz w:val="24"/>
          <w:szCs w:val="28"/>
          <w:u w:val="single"/>
        </w:rPr>
      </w:pPr>
      <w:r w:rsidRPr="00DF4CD7">
        <w:rPr>
          <w:rFonts w:asciiTheme="majorHAnsi" w:hAnsiTheme="majorHAnsi"/>
          <w:b/>
          <w:sz w:val="24"/>
          <w:szCs w:val="28"/>
          <w:u w:val="single"/>
        </w:rPr>
        <w:t>2 класс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Параллельные тональности.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Натуральный, гармонический, мелодический вид минора.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Тональности Си-бемоль мажор, ля минор, ми минор, си минор, ре минор, соль минор.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Размер 4/4.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Тетрахорд.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Интервалы: ч.1, м.2, б.2, м.3, б.3, ч.4, ч.5, ч.8.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Мотив, фраза.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Обращение интервалов.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Ритмические длительности: целая, четверть с точкой и восьмая.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Затакт восьмая и две восьмые.</w:t>
      </w:r>
    </w:p>
    <w:p w:rsidR="00973C2E" w:rsidRPr="00DF4CD7" w:rsidRDefault="00973C2E" w:rsidP="00195C06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Паузы: половинная, целая. </w:t>
      </w:r>
    </w:p>
    <w:p w:rsidR="00195C06" w:rsidRPr="00DF4CD7" w:rsidRDefault="00195C06" w:rsidP="00195C06">
      <w:pPr>
        <w:spacing w:after="0"/>
        <w:ind w:firstLine="709"/>
        <w:jc w:val="both"/>
        <w:rPr>
          <w:rFonts w:asciiTheme="majorHAnsi" w:hAnsiTheme="majorHAnsi"/>
          <w:b/>
          <w:sz w:val="24"/>
          <w:szCs w:val="28"/>
          <w:u w:val="single"/>
        </w:rPr>
      </w:pPr>
      <w:r w:rsidRPr="00DF4CD7">
        <w:rPr>
          <w:rFonts w:asciiTheme="majorHAnsi" w:hAnsiTheme="majorHAnsi"/>
          <w:b/>
          <w:sz w:val="24"/>
          <w:szCs w:val="28"/>
          <w:u w:val="single"/>
        </w:rPr>
        <w:t>3 класс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Мажорные и минорные тональности до 3 знаков при ключе. </w:t>
      </w:r>
    </w:p>
    <w:p w:rsidR="00973C2E" w:rsidRPr="00DF4CD7" w:rsidRDefault="002F2A70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Интервалы м.6,</w:t>
      </w:r>
      <w:r w:rsidR="00973C2E"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б.6,м.7, б.7.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Обращения трезвучия – секстаккорд, квартсекстаккорд.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Тоническое трезвучие с обращениями.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Ритмические группы восьмая и две шестнадцатых, четыре шестнадцатых.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В размерах  2/4, 3/4, 4/4.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Размер 3/8, группировка.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Вокальная и инструментальная группировка.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Транспонирование.</w:t>
      </w:r>
    </w:p>
    <w:p w:rsidR="00973C2E" w:rsidRPr="00DF4CD7" w:rsidRDefault="00973C2E" w:rsidP="00195C06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Интервалы в ладу.</w:t>
      </w:r>
    </w:p>
    <w:p w:rsidR="00195C06" w:rsidRPr="00DF4CD7" w:rsidRDefault="00195C06" w:rsidP="00195C06">
      <w:pPr>
        <w:spacing w:after="0"/>
        <w:ind w:firstLine="709"/>
        <w:jc w:val="both"/>
        <w:rPr>
          <w:rFonts w:asciiTheme="majorHAnsi" w:hAnsiTheme="majorHAnsi"/>
          <w:b/>
          <w:sz w:val="24"/>
          <w:szCs w:val="28"/>
          <w:u w:val="single"/>
        </w:rPr>
      </w:pPr>
      <w:r w:rsidRPr="00DF4CD7">
        <w:rPr>
          <w:rFonts w:asciiTheme="majorHAnsi" w:hAnsiTheme="majorHAnsi"/>
          <w:b/>
          <w:sz w:val="24"/>
          <w:szCs w:val="28"/>
          <w:u w:val="single"/>
        </w:rPr>
        <w:lastRenderedPageBreak/>
        <w:t>4 класс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Мажорные и минорные тональности до 4 знаков при ключе.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Трезвучия главных ступеней - тоника, субдоминанта, доминанта.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Доминантовый септаккорд.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Тритон, увеличенная кварта, уменьшенная квинта.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Простые интервалы.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Пунктирный ритм.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Синкопа.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Размер 6/8, группировка.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Уменьшенное и увеличенное трезвучие. Классификация трезвучий.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Буквенные обозначения тональностей.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973C2E" w:rsidRDefault="00973C2E" w:rsidP="00195C06">
      <w:pPr>
        <w:widowControl w:val="0"/>
        <w:suppressAutoHyphens/>
        <w:spacing w:after="240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>Формы работы на уроках сольфеджио</w:t>
      </w:r>
    </w:p>
    <w:p w:rsidR="00973C2E" w:rsidRPr="00195C06" w:rsidRDefault="00973C2E" w:rsidP="00195C06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 w:rsidRPr="00195C06">
        <w:rPr>
          <w:rFonts w:ascii="Times New Roman" w:eastAsia="Times New Roman" w:hAnsi="Times New Roman" w:cs="Times New Roman"/>
          <w:sz w:val="24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 и сольфеджированию, ритмические упражнения и слуховой анализ, различные виды музыкальных диктантов, задания на освоение теоретических понятий, творческие упражнения. </w:t>
      </w:r>
    </w:p>
    <w:p w:rsidR="00973C2E" w:rsidRDefault="00973C2E" w:rsidP="00195C06">
      <w:pPr>
        <w:widowControl w:val="0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Интонационные упражнения</w:t>
      </w:r>
    </w:p>
    <w:p w:rsidR="00973C2E" w:rsidRPr="00195C06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5C06">
        <w:rPr>
          <w:rFonts w:ascii="Times New Roman" w:eastAsia="Times New Roman" w:hAnsi="Times New Roman" w:cs="Times New Roman"/>
          <w:sz w:val="24"/>
        </w:rPr>
        <w:t>Одной 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</w:t>
      </w:r>
    </w:p>
    <w:p w:rsidR="00973C2E" w:rsidRPr="00195C06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5C06">
        <w:rPr>
          <w:rFonts w:ascii="Times New Roman" w:eastAsia="Times New Roman" w:hAnsi="Times New Roman" w:cs="Times New Roman"/>
          <w:sz w:val="24"/>
        </w:rPr>
        <w:t>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973C2E" w:rsidRPr="00195C06" w:rsidRDefault="00973C2E" w:rsidP="00195C06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5C06">
        <w:rPr>
          <w:rFonts w:ascii="Times New Roman" w:eastAsia="Times New Roman" w:hAnsi="Times New Roman" w:cs="Times New Roman"/>
          <w:sz w:val="24"/>
        </w:rPr>
        <w:t>Интонационные упражнения выполняются как в ладу, так и от звука (вверх и вниз). С помощью интонационных упражнений можно прорабатывать теоретический материал, подготовиться к сольфеджированию, чтению с листа, активизировать слух и память перед музыкальным диктантом или слуховым анализом.</w:t>
      </w:r>
    </w:p>
    <w:p w:rsidR="00973C2E" w:rsidRDefault="00973C2E" w:rsidP="00195C06">
      <w:pPr>
        <w:widowControl w:val="0"/>
        <w:suppressAutoHyphens/>
        <w:spacing w:after="12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Сольфеджирование и чтение с листа</w:t>
      </w:r>
    </w:p>
    <w:p w:rsidR="00973C2E" w:rsidRPr="00195C06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5C06">
        <w:rPr>
          <w:rFonts w:ascii="Times New Roman" w:eastAsia="Times New Roman" w:hAnsi="Times New Roman" w:cs="Times New Roman"/>
          <w:sz w:val="24"/>
        </w:rPr>
        <w:t>Сольфеджирование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973C2E" w:rsidRPr="00195C06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5C06">
        <w:rPr>
          <w:rFonts w:ascii="Times New Roman" w:eastAsia="Times New Roman" w:hAnsi="Times New Roman" w:cs="Times New Roman"/>
          <w:sz w:val="24"/>
        </w:rPr>
        <w:lastRenderedPageBreak/>
        <w:t>С первых уроков необходимо следить за правильным звукоизвлечением, дыханием, положением корпуса при пении. Следует учитывать особенности детского голосового аппарата, работать в удобном диапазоне («до» первой октавы – «ре», «ми» второй), постепенно расширяя его. Примеры для сольфеджирования и для чтения с листа должны исполняться с дирижированием (на начальном этапе возможно тактирование). В младших классах рекомендуется сольфеджирование и чтение с листа хором,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</w:t>
      </w:r>
    </w:p>
    <w:p w:rsidR="00973C2E" w:rsidRPr="00195C06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5C06">
        <w:rPr>
          <w:rFonts w:ascii="Times New Roman" w:eastAsia="Times New Roman" w:hAnsi="Times New Roman" w:cs="Times New Roman"/>
          <w:sz w:val="24"/>
        </w:rPr>
        <w:t>Сольфеджирование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с аккомпанементом фортепиано по нотам (на начальном этапе – с сопровождением педагога, в старших классах – со своим собственным).</w:t>
      </w:r>
    </w:p>
    <w:p w:rsidR="00973C2E" w:rsidRPr="00195C06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5C06">
        <w:rPr>
          <w:rFonts w:ascii="Times New Roman" w:eastAsia="Times New Roman" w:hAnsi="Times New Roman" w:cs="Times New Roman"/>
          <w:sz w:val="24"/>
        </w:rPr>
        <w:t>Примеры для сольфеджирования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дирижированием).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973C2E" w:rsidRPr="00195C06" w:rsidRDefault="00973C2E" w:rsidP="00FF3F57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95C06">
        <w:rPr>
          <w:rFonts w:ascii="Times New Roman" w:eastAsia="Times New Roman" w:hAnsi="Times New Roman" w:cs="Times New Roman"/>
          <w:sz w:val="24"/>
        </w:rPr>
        <w:t>Воспитание музыкального вкуса – еще одна из задач уроков сольфеджио, и наибольшее возможности для этого представляют такие формы работы как сольфеджирование, слуховой анализ.</w:t>
      </w:r>
    </w:p>
    <w:p w:rsidR="00973C2E" w:rsidRDefault="00973C2E" w:rsidP="00FF3F57">
      <w:pPr>
        <w:widowControl w:val="0"/>
        <w:suppressAutoHyphens/>
        <w:spacing w:after="12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Ритмические упражнения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 xml:space="preserve">Ритмические упражнения необходимы для развития чувства метроритма – важной составляющей комплекса музыкальных способностей.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Можно рекомендовать самые разнообразные ритмические упражнения:</w:t>
      </w:r>
    </w:p>
    <w:p w:rsidR="00973C2E" w:rsidRPr="00FF3F57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простукивание ритмического рисунка знакомой песни, мелодии (карандашом, хлопками, на ударных инструментах);</w:t>
      </w:r>
    </w:p>
    <w:p w:rsidR="00973C2E" w:rsidRPr="00FF3F57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повторение ритмического рисунка, исполненного педагогом;</w:t>
      </w:r>
    </w:p>
    <w:p w:rsidR="00973C2E" w:rsidRPr="00FF3F57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простукивание ритмического рисунка по нотной записи, на карточках;</w:t>
      </w:r>
    </w:p>
    <w:p w:rsidR="00973C2E" w:rsidRPr="00FF3F57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проговаривание ритмического рисунка с помощью закрепленных за длительностями определенных слогов;</w:t>
      </w:r>
    </w:p>
    <w:p w:rsidR="00973C2E" w:rsidRPr="00FF3F57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исполнение ритмического остинато к песне, пьесе;</w:t>
      </w:r>
    </w:p>
    <w:p w:rsidR="00973C2E" w:rsidRPr="00FF3F57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ритмический аккомпанемент к мелодии, песне, пьесе;</w:t>
      </w:r>
    </w:p>
    <w:p w:rsidR="00973C2E" w:rsidRPr="00FF3F57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ритмическая партитура, двух- и трехголосная;</w:t>
      </w:r>
    </w:p>
    <w:p w:rsidR="00973C2E" w:rsidRPr="00FF3F57" w:rsidRDefault="00973C2E" w:rsidP="00973C2E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 xml:space="preserve">Каждая новая ритмическая фигура должна быть, прежде всего, воспринята эмоционально и практически проработана в ритмических упражнениях, а затем – включена в другие виды работы: сольфеджирование, чтение с листа, музыкальный </w:t>
      </w:r>
      <w:r w:rsidRPr="00FF3F57">
        <w:rPr>
          <w:rFonts w:ascii="Times New Roman" w:eastAsia="Times New Roman" w:hAnsi="Times New Roman" w:cs="Times New Roman"/>
          <w:sz w:val="24"/>
        </w:rPr>
        <w:lastRenderedPageBreak/>
        <w:t>диктант.</w:t>
      </w:r>
    </w:p>
    <w:p w:rsidR="00973C2E" w:rsidRPr="00FF3F57" w:rsidRDefault="00973C2E" w:rsidP="00FF3F57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Большую роль в развитии чувства метроритма играет дирижирование. Необходимо на раннем этапе обучения обращать внимание учеников на ритмическую пульсацию (доли), вводить различные упражнения –тактирование, выделение сильной доли – для дальнейшего перехода к дирижированию. На протяжении нескольких лет планомерно отрабатываются навыки дирижерского жеста в разных размерах, в том числе, при чтении с листа. Начинать работу с дирижерским жестом лучше при пении знакомых выученных мелодий и слушании музыки.</w:t>
      </w:r>
    </w:p>
    <w:p w:rsidR="00973C2E" w:rsidRDefault="00973C2E" w:rsidP="00FF3F57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Слуховой анализ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отзвука. Слуховой анализ – это, прежде всего, осознание услышанного.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Соответственно, необходимо учить детей эмоционально воспринимать услышанное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При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973C2E" w:rsidRPr="00FF3F57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анализ звукорядов, гамм, отрезков гамм;</w:t>
      </w:r>
    </w:p>
    <w:p w:rsidR="00973C2E" w:rsidRPr="00FF3F57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отдельных ступеней лада и мелодических оборотов;</w:t>
      </w:r>
    </w:p>
    <w:p w:rsidR="00973C2E" w:rsidRPr="00FF3F57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ритмических оборотов;</w:t>
      </w:r>
    </w:p>
    <w:p w:rsidR="00973C2E" w:rsidRPr="00FF3F57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интервалов в мелодическом звучании вверх и вниз от звука и в тональности;</w:t>
      </w:r>
    </w:p>
    <w:p w:rsidR="00973C2E" w:rsidRPr="00FF3F57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интервалов в гармоническом звучании от звука и в тональности;</w:t>
      </w:r>
    </w:p>
    <w:p w:rsidR="00973C2E" w:rsidRPr="00FF3F57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аккордов в мелодическом звучании с различным чередованием звуков в тональности и от звука;</w:t>
      </w:r>
    </w:p>
    <w:p w:rsidR="00973C2E" w:rsidRPr="00FF3F57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аккордов в гармоническом звучании от звука и в тональности (с определением их функциональной принадлежности);</w:t>
      </w:r>
    </w:p>
    <w:p w:rsidR="00973C2E" w:rsidRPr="00FF3F57" w:rsidRDefault="00973C2E" w:rsidP="00973C2E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последовательности из аккордов в тональности (с определением их функциональной принадлежности).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Желательно, чтобы дидактические упражнения были организованы ритмически.</w:t>
      </w:r>
    </w:p>
    <w:p w:rsidR="00973C2E" w:rsidRPr="00FF3F57" w:rsidRDefault="00973C2E" w:rsidP="00FF3F57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На начальном этапе обучения слуховой анализ проходит, как правило, в устной форме. В третьем и четвертом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973C2E" w:rsidRDefault="00973C2E" w:rsidP="00FF3F57">
      <w:pPr>
        <w:widowControl w:val="0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 xml:space="preserve">Музыкальный диктант – форма работы, которая способствует развитию всех составляющих музыкального слуха и учит осознанно фиксировать услышанное. Работа с </w:t>
      </w:r>
      <w:r w:rsidRPr="00FF3F57">
        <w:rPr>
          <w:rFonts w:ascii="Times New Roman" w:eastAsia="Times New Roman" w:hAnsi="Times New Roman" w:cs="Times New Roman"/>
          <w:sz w:val="24"/>
        </w:rPr>
        <w:lastRenderedPageBreak/>
        <w:t>диктантами в классе предполагает различные формы:</w:t>
      </w:r>
    </w:p>
    <w:p w:rsidR="00973C2E" w:rsidRPr="00FF3F57" w:rsidRDefault="00973C2E" w:rsidP="00973C2E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устные диктанты (запоминание и пропевание на нейтральный слог и с названием нот 2-4-тактовой мелодии после двух-трех проигрываний);</w:t>
      </w:r>
    </w:p>
    <w:p w:rsidR="00973C2E" w:rsidRPr="00FF3F57" w:rsidRDefault="00973C2E" w:rsidP="00973C2E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диктант по памяти (запись выученной в классе или дома мелодии);</w:t>
      </w:r>
    </w:p>
    <w:p w:rsidR="00973C2E" w:rsidRPr="00FF3F57" w:rsidRDefault="00973C2E" w:rsidP="00973C2E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ритмический диктант (запись данного ритмического рисунка или запись ритмического рисунка мелодии);</w:t>
      </w:r>
    </w:p>
    <w:p w:rsidR="00973C2E" w:rsidRPr="00FF3F57" w:rsidRDefault="00973C2E" w:rsidP="00973C2E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 xml:space="preserve"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проигрывания (5-10 минут), затем ученики приступают к записи мелодии. Эту форму диктанта целесообразно использовать при записи мелодий, в которых появляются новые элементы музыкального языка; </w:t>
      </w:r>
    </w:p>
    <w:p w:rsidR="00973C2E" w:rsidRPr="00FF3F57" w:rsidRDefault="00973C2E" w:rsidP="00973C2E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музыкальный диктант без предварительного разбора (запись диктанта в течение установленного времени за определенное количество проигрываний, обычно 8-10 проигрываний в течение 20-25 минут). Эта форма диктанта наиболее целесообразна для учащихся четвертых классов, так как предполагает уже сформированное умение самостоятельно анализировать мелодию.</w:t>
      </w:r>
    </w:p>
    <w:p w:rsidR="00973C2E" w:rsidRPr="00FF3F57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сольфеджирование, задания по слуховому анализу.</w:t>
      </w:r>
    </w:p>
    <w:p w:rsidR="00973C2E" w:rsidRPr="00FF3F57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диктанту аккомпанемент, выучить его наизусть, транспонировать письменно или устно в другие тональности.</w:t>
      </w:r>
    </w:p>
    <w:p w:rsidR="00973C2E" w:rsidRPr="00FF3F57" w:rsidRDefault="00973C2E" w:rsidP="00FF3F57">
      <w:pPr>
        <w:widowControl w:val="0"/>
        <w:tabs>
          <w:tab w:val="left" w:pos="709"/>
        </w:tabs>
        <w:suppressAutoHyphens/>
        <w:spacing w:after="120"/>
        <w:ind w:left="68" w:firstLine="641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Музыкальным материалом для диктанта могут служить примеры из музыкальной литературы, специальных сборников диктантов, в том числе занимательных,  а также  мелодии, соч</w:t>
      </w:r>
      <w:r w:rsidR="002F2A70" w:rsidRPr="00FF3F57">
        <w:rPr>
          <w:rFonts w:ascii="Times New Roman" w:eastAsia="Times New Roman" w:hAnsi="Times New Roman" w:cs="Times New Roman"/>
          <w:sz w:val="24"/>
        </w:rPr>
        <w:t xml:space="preserve">иненные самим преподавателем. </w:t>
      </w:r>
    </w:p>
    <w:p w:rsidR="00973C2E" w:rsidRDefault="00973C2E" w:rsidP="00FF3F57">
      <w:pPr>
        <w:widowControl w:val="0"/>
        <w:tabs>
          <w:tab w:val="left" w:pos="709"/>
        </w:tabs>
        <w:suppressAutoHyphens/>
        <w:spacing w:after="0"/>
        <w:ind w:left="68" w:firstLine="64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Творческие задания</w:t>
      </w:r>
    </w:p>
    <w:p w:rsidR="00973C2E" w:rsidRPr="00FF3F57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</w:t>
      </w:r>
    </w:p>
    <w:p w:rsidR="00973C2E" w:rsidRPr="00FF3F57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:rsidR="00973C2E" w:rsidRPr="00FF3F57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допевании, досочинении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построений.</w:t>
      </w:r>
    </w:p>
    <w:p w:rsidR="00973C2E" w:rsidRPr="00FF3F57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lastRenderedPageBreak/>
        <w:t>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педагог может разнообразить, опираясь на собственный опыт и музыкальный вкус.</w:t>
      </w:r>
    </w:p>
    <w:p w:rsidR="00973C2E" w:rsidRPr="00FF3F57" w:rsidRDefault="00973C2E" w:rsidP="00973C2E">
      <w:pPr>
        <w:widowControl w:val="0"/>
        <w:tabs>
          <w:tab w:val="left" w:pos="709"/>
        </w:tabs>
        <w:suppressAutoHyphens/>
        <w:spacing w:after="0"/>
        <w:ind w:left="66" w:firstLine="643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 xml:space="preserve">Творческие задания эффективны на всех этапах обучения. </w:t>
      </w:r>
    </w:p>
    <w:p w:rsidR="00FF3F57" w:rsidRDefault="00FF3F57" w:rsidP="00FF3F57">
      <w:pPr>
        <w:widowControl w:val="0"/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FF3F57">
      <w:pPr>
        <w:widowControl w:val="0"/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Требования к уровню подготовки обучающихся</w:t>
      </w:r>
    </w:p>
    <w:p w:rsidR="00973C2E" w:rsidRPr="00FF3F57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973C2E" w:rsidRPr="00FF3F57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сформированный комплекс знаний, умений и навыков, отражающий наличие у обучающегося  сформированного звуковысотного музыкального слуха и памяти, чувства лада, метроритма, в том числе: первичные теоретические знания, знание музыкальной терминологии;</w:t>
      </w:r>
    </w:p>
    <w:p w:rsidR="00973C2E" w:rsidRPr="00FF3F57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 xml:space="preserve">умение сольфеджировать одноголосные музыкальные примеры, </w:t>
      </w:r>
    </w:p>
    <w:p w:rsidR="00973C2E" w:rsidRPr="00FF3F57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слышать и анализировать аккордовые и интервальные цепочки (3-4 интервала или аккорда);</w:t>
      </w:r>
    </w:p>
    <w:p w:rsidR="00973C2E" w:rsidRPr="00FF3F57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умение осуществлять анализ элементов музыкального языка;</w:t>
      </w:r>
    </w:p>
    <w:p w:rsidR="00973C2E" w:rsidRPr="00FF3F57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умение импровизировать на заданные музыкальные темы или ритмические построения;</w:t>
      </w:r>
    </w:p>
    <w:p w:rsidR="00973C2E" w:rsidRPr="00FF3F57" w:rsidRDefault="00973C2E" w:rsidP="00973C2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навыки владения элементами музыкального языка (исполнение на инструменте, запись по слуху и т.п.).</w:t>
      </w:r>
    </w:p>
    <w:p w:rsidR="00973C2E" w:rsidRPr="00FF3F57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Результатом освоения программы учебного предмета «Сольфеджио» является приобретение обучающимися также следующих знаний, умений и навыков:</w:t>
      </w:r>
    </w:p>
    <w:p w:rsidR="00973C2E" w:rsidRPr="00FF3F57" w:rsidRDefault="00973C2E" w:rsidP="00973C2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973C2E" w:rsidRPr="00FF3F57" w:rsidRDefault="00973C2E" w:rsidP="00973C2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формирование навыков сочинения и импровизации музыкального текста.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73C2E" w:rsidRDefault="00973C2E" w:rsidP="00FF3F5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Формы и методы контроля, система оценок</w:t>
      </w:r>
    </w:p>
    <w:p w:rsidR="00973C2E" w:rsidRDefault="00973C2E" w:rsidP="00FF3F57">
      <w:pPr>
        <w:widowControl w:val="0"/>
        <w:tabs>
          <w:tab w:val="left" w:pos="0"/>
        </w:tabs>
        <w:suppressAutoHyphens/>
        <w:spacing w:after="12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Аттестация: цели, виды, форма, содержание</w:t>
      </w:r>
    </w:p>
    <w:p w:rsidR="00973C2E" w:rsidRPr="00FF3F57" w:rsidRDefault="00973C2E" w:rsidP="00973C2E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F3F57">
        <w:rPr>
          <w:rFonts w:ascii="Times New Roman" w:eastAsia="Times New Roman" w:hAnsi="Times New Roman" w:cs="Times New Roman"/>
          <w:b/>
          <w:i/>
          <w:sz w:val="24"/>
        </w:rPr>
        <w:t>Цели аттестации</w:t>
      </w:r>
      <w:r w:rsidRPr="00FF3F57">
        <w:rPr>
          <w:rFonts w:ascii="Times New Roman" w:eastAsia="Times New Roman" w:hAnsi="Times New Roman" w:cs="Times New Roman"/>
          <w:sz w:val="24"/>
        </w:rPr>
        <w:t>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b/>
          <w:i/>
          <w:sz w:val="24"/>
        </w:rPr>
        <w:t>Формы контроля</w:t>
      </w:r>
      <w:r w:rsidRPr="00FF3F57">
        <w:rPr>
          <w:rFonts w:ascii="Times New Roman" w:eastAsia="Times New Roman" w:hAnsi="Times New Roman" w:cs="Times New Roman"/>
          <w:sz w:val="24"/>
        </w:rPr>
        <w:t>: текущий, промежуточный, итоговый.</w:t>
      </w:r>
    </w:p>
    <w:p w:rsidR="00973C2E" w:rsidRPr="00FF3F5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973C2E" w:rsidRPr="00FF3F57" w:rsidRDefault="00973C2E" w:rsidP="00FF3F57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 xml:space="preserve">Промежуточный контроль – контрольный урок в конце каждого учебного года. Итоговый контроль – осуществляется по окончании курса обучения. </w:t>
      </w:r>
    </w:p>
    <w:p w:rsidR="00973C2E" w:rsidRPr="00FF3F57" w:rsidRDefault="00973C2E" w:rsidP="00FF3F57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F3F57">
        <w:rPr>
          <w:rFonts w:ascii="Times New Roman" w:eastAsia="Times New Roman" w:hAnsi="Times New Roman" w:cs="Times New Roman"/>
          <w:b/>
          <w:sz w:val="24"/>
        </w:rPr>
        <w:t>Виды и содержание контроля:</w:t>
      </w:r>
    </w:p>
    <w:p w:rsidR="00973C2E" w:rsidRPr="00FF3F57" w:rsidRDefault="00973C2E" w:rsidP="00973C2E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 xml:space="preserve">устный опрос (индивидуальный и фронтальный), включающий основные формы </w:t>
      </w:r>
      <w:r w:rsidRPr="00FF3F57">
        <w:rPr>
          <w:rFonts w:ascii="Times New Roman" w:eastAsia="Times New Roman" w:hAnsi="Times New Roman" w:cs="Times New Roman"/>
          <w:sz w:val="24"/>
        </w:rPr>
        <w:lastRenderedPageBreak/>
        <w:t>работы – сольфеджирование одноголосных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973C2E" w:rsidRPr="00FF3F57" w:rsidRDefault="00973C2E" w:rsidP="00973C2E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самостоятельные письменные задания - запись музыкального диктанта, слуховой анализ, выполнение теоретического задания;</w:t>
      </w:r>
    </w:p>
    <w:p w:rsidR="00973C2E" w:rsidRPr="00FF3F57" w:rsidRDefault="00973C2E" w:rsidP="00973C2E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«конкурсные» творческие задания (на лучший подбор аккомпанемента, сочинение на заданный ритм, лучшее исполнение и т. д.).</w:t>
      </w:r>
    </w:p>
    <w:p w:rsidR="00973C2E" w:rsidRDefault="00973C2E" w:rsidP="00FF3F57">
      <w:pPr>
        <w:widowControl w:val="0"/>
        <w:tabs>
          <w:tab w:val="left" w:pos="993"/>
        </w:tabs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Критерии оценки</w:t>
      </w:r>
    </w:p>
    <w:p w:rsidR="00973C2E" w:rsidRPr="00FF3F57" w:rsidRDefault="00973C2E" w:rsidP="00FF3F57">
      <w:pPr>
        <w:widowControl w:val="0"/>
        <w:tabs>
          <w:tab w:val="left" w:pos="993"/>
        </w:tabs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Уровень приобретенных знаний, умений и навыков должен соответствовать программным требованиям. 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</w:t>
      </w:r>
    </w:p>
    <w:p w:rsidR="00973C2E" w:rsidRDefault="00973C2E" w:rsidP="00FF3F57">
      <w:pPr>
        <w:widowControl w:val="0"/>
        <w:tabs>
          <w:tab w:val="left" w:pos="993"/>
        </w:tabs>
        <w:suppressAutoHyphens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Pr="00FF3F57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F3F57">
        <w:rPr>
          <w:rFonts w:ascii="Times New Roman" w:eastAsia="Times New Roman" w:hAnsi="Times New Roman" w:cs="Times New Roman"/>
          <w:b/>
          <w:sz w:val="24"/>
        </w:rPr>
        <w:t>Оценка 5 (отлично)</w:t>
      </w:r>
      <w:r w:rsidRPr="00FF3F57">
        <w:rPr>
          <w:rFonts w:ascii="Times New Roman" w:eastAsia="Times New Roman" w:hAnsi="Times New Roman" w:cs="Times New Roman"/>
          <w:sz w:val="24"/>
        </w:rPr>
        <w:t xml:space="preserve"> – музыкальный диктант записан полностью без ошибок в пределах отведенного времени и количества проигрываний. Возможны небольшие недочеты (не более двух) в группировке длительностей.</w:t>
      </w:r>
    </w:p>
    <w:p w:rsidR="00973C2E" w:rsidRPr="00FF3F57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F3F57">
        <w:rPr>
          <w:rFonts w:ascii="Times New Roman" w:eastAsia="Times New Roman" w:hAnsi="Times New Roman" w:cs="Times New Roman"/>
          <w:b/>
          <w:sz w:val="24"/>
        </w:rPr>
        <w:t>Оценка 4 (хорошо)</w:t>
      </w:r>
      <w:r w:rsidRPr="00FF3F57">
        <w:rPr>
          <w:rFonts w:ascii="Times New Roman" w:eastAsia="Times New Roman" w:hAnsi="Times New Roman" w:cs="Times New Roman"/>
          <w:sz w:val="24"/>
        </w:rPr>
        <w:t xml:space="preserve"> – музыкальный диктант записан полностью в пределах отведенного времени и количества проигрываний. Допущено 2-3ошибки в записи мелодической линии, ритмического рисунка, либо большое количество недочетов.</w:t>
      </w:r>
    </w:p>
    <w:p w:rsidR="00973C2E" w:rsidRPr="00FF3F57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F3F57">
        <w:rPr>
          <w:rFonts w:ascii="Times New Roman" w:eastAsia="Times New Roman" w:hAnsi="Times New Roman" w:cs="Times New Roman"/>
          <w:b/>
          <w:sz w:val="24"/>
        </w:rPr>
        <w:t>Оценка 3 (удовлетворительно)</w:t>
      </w:r>
      <w:r w:rsidRPr="00FF3F57">
        <w:rPr>
          <w:rFonts w:ascii="Times New Roman" w:eastAsia="Times New Roman" w:hAnsi="Times New Roman" w:cs="Times New Roman"/>
          <w:sz w:val="24"/>
        </w:rPr>
        <w:t xml:space="preserve"> –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973C2E" w:rsidRPr="00FF3F57" w:rsidRDefault="00973C2E" w:rsidP="00FF3F57">
      <w:pPr>
        <w:widowControl w:val="0"/>
        <w:tabs>
          <w:tab w:val="left" w:pos="993"/>
        </w:tabs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F3F57">
        <w:rPr>
          <w:rFonts w:ascii="Times New Roman" w:eastAsia="Times New Roman" w:hAnsi="Times New Roman" w:cs="Times New Roman"/>
          <w:b/>
          <w:sz w:val="24"/>
        </w:rPr>
        <w:t>Оценка 2 (неудовлетворительно)</w:t>
      </w:r>
      <w:r w:rsidRPr="00FF3F57">
        <w:rPr>
          <w:rFonts w:ascii="Times New Roman" w:eastAsia="Times New Roman" w:hAnsi="Times New Roman" w:cs="Times New Roman"/>
          <w:sz w:val="24"/>
        </w:rPr>
        <w:t xml:space="preserve">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973C2E" w:rsidRDefault="00973C2E" w:rsidP="00FF3F57">
      <w:pPr>
        <w:widowControl w:val="0"/>
        <w:tabs>
          <w:tab w:val="left" w:pos="993"/>
        </w:tabs>
        <w:suppressAutoHyphens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Сольфеджирование, интонационные упражнения, слуховой анализ:</w:t>
      </w:r>
    </w:p>
    <w:p w:rsidR="00973C2E" w:rsidRPr="00FF3F57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F3F57">
        <w:rPr>
          <w:rFonts w:ascii="Times New Roman" w:eastAsia="Times New Roman" w:hAnsi="Times New Roman" w:cs="Times New Roman"/>
          <w:b/>
          <w:sz w:val="24"/>
        </w:rPr>
        <w:t>Оценка 5 (отлично)</w:t>
      </w:r>
      <w:r w:rsidRPr="00FF3F57">
        <w:rPr>
          <w:rFonts w:ascii="Times New Roman" w:eastAsia="Times New Roman" w:hAnsi="Times New Roman" w:cs="Times New Roman"/>
          <w:sz w:val="24"/>
        </w:rPr>
        <w:t xml:space="preserve"> – чистое интонирование, хороший темп ответа, правильное дирижирование, демонстрация основных теоретических знаний.</w:t>
      </w:r>
    </w:p>
    <w:p w:rsidR="00973C2E" w:rsidRPr="00FF3F57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F3F57">
        <w:rPr>
          <w:rFonts w:ascii="Times New Roman" w:eastAsia="Times New Roman" w:hAnsi="Times New Roman" w:cs="Times New Roman"/>
          <w:b/>
          <w:sz w:val="24"/>
        </w:rPr>
        <w:t>Оценка 4 (хорошо)</w:t>
      </w:r>
      <w:r w:rsidRPr="00FF3F57">
        <w:rPr>
          <w:rFonts w:ascii="Times New Roman" w:eastAsia="Times New Roman" w:hAnsi="Times New Roman" w:cs="Times New Roman"/>
          <w:sz w:val="24"/>
        </w:rPr>
        <w:t xml:space="preserve">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:rsidR="00973C2E" w:rsidRPr="00FF3F57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F3F57">
        <w:rPr>
          <w:rFonts w:ascii="Times New Roman" w:eastAsia="Times New Roman" w:hAnsi="Times New Roman" w:cs="Times New Roman"/>
          <w:b/>
          <w:sz w:val="24"/>
        </w:rPr>
        <w:t>Оценка 3 (удовлетворительно)</w:t>
      </w:r>
      <w:r w:rsidRPr="00FF3F57">
        <w:rPr>
          <w:rFonts w:ascii="Times New Roman" w:eastAsia="Times New Roman" w:hAnsi="Times New Roman" w:cs="Times New Roman"/>
          <w:sz w:val="24"/>
        </w:rPr>
        <w:t xml:space="preserve"> – ошибки, плохое владение интонацией, замедленный темп ответа, грубые ошибки в теоретических знаниях.</w:t>
      </w:r>
    </w:p>
    <w:p w:rsidR="00973C2E" w:rsidRPr="00FF3F57" w:rsidRDefault="00973C2E" w:rsidP="00FF3F57">
      <w:pPr>
        <w:widowControl w:val="0"/>
        <w:tabs>
          <w:tab w:val="left" w:pos="993"/>
        </w:tabs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b/>
          <w:sz w:val="24"/>
        </w:rPr>
        <w:t>Оценка 2 (неудовлетворительно)</w:t>
      </w:r>
      <w:r w:rsidRPr="00FF3F57">
        <w:rPr>
          <w:rFonts w:ascii="Times New Roman" w:eastAsia="Times New Roman" w:hAnsi="Times New Roman" w:cs="Times New Roman"/>
          <w:sz w:val="24"/>
        </w:rPr>
        <w:t xml:space="preserve"> – грубые ошибки, не</w:t>
      </w:r>
      <w:r w:rsidR="00FF3F57">
        <w:rPr>
          <w:rFonts w:ascii="Times New Roman" w:eastAsia="Times New Roman" w:hAnsi="Times New Roman" w:cs="Times New Roman"/>
          <w:sz w:val="24"/>
        </w:rPr>
        <w:t xml:space="preserve"> </w:t>
      </w:r>
      <w:r w:rsidRPr="00FF3F57">
        <w:rPr>
          <w:rFonts w:ascii="Times New Roman" w:eastAsia="Times New Roman" w:hAnsi="Times New Roman" w:cs="Times New Roman"/>
          <w:sz w:val="24"/>
        </w:rPr>
        <w:t>владение интонацией, медленный темп ответа, отсутствие теоретических знаний.</w:t>
      </w:r>
    </w:p>
    <w:p w:rsidR="00973C2E" w:rsidRDefault="00973C2E" w:rsidP="00FF3F57">
      <w:pPr>
        <w:widowControl w:val="0"/>
        <w:tabs>
          <w:tab w:val="left" w:pos="0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Контрольные требования на разных этапах обучения</w:t>
      </w:r>
    </w:p>
    <w:p w:rsidR="00973C2E" w:rsidRPr="00FF3F57" w:rsidRDefault="00973C2E" w:rsidP="00973C2E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На каждом этапе обучения ученики, в соответствии с требованиями программы, должны уметь:</w:t>
      </w:r>
    </w:p>
    <w:p w:rsidR="00973C2E" w:rsidRPr="00FF3F57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записывать музыкальный диктант соответствующей трудности;</w:t>
      </w:r>
    </w:p>
    <w:p w:rsidR="00973C2E" w:rsidRPr="00FF3F57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сольфеджировать разученные мелодии;</w:t>
      </w:r>
    </w:p>
    <w:p w:rsidR="00973C2E" w:rsidRPr="00FF3F57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пропеть незнакомую мелодию с листа;</w:t>
      </w:r>
    </w:p>
    <w:p w:rsidR="00973C2E" w:rsidRPr="00FF3F57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lastRenderedPageBreak/>
        <w:t>определять на слух пройденные интервалы и аккорды;</w:t>
      </w:r>
    </w:p>
    <w:p w:rsidR="00973C2E" w:rsidRPr="00FF3F57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строить пройденные интервалы и аккорды в пройденных тональностях письменно, устно и на фортепиано;</w:t>
      </w:r>
    </w:p>
    <w:p w:rsidR="00973C2E" w:rsidRPr="00FF3F57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анализировать музыкальный текст, используя полученные теоретические знания;</w:t>
      </w:r>
    </w:p>
    <w:p w:rsidR="00973C2E" w:rsidRPr="00FF3F57" w:rsidRDefault="00973C2E" w:rsidP="00973C2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F57">
        <w:rPr>
          <w:rFonts w:ascii="Times New Roman" w:eastAsia="Times New Roman" w:hAnsi="Times New Roman" w:cs="Times New Roman"/>
          <w:sz w:val="24"/>
        </w:rPr>
        <w:t>знать необходимую профессиональную терминологию.</w:t>
      </w:r>
    </w:p>
    <w:p w:rsidR="00DF4CD7" w:rsidRPr="0011286F" w:rsidRDefault="00DF4CD7" w:rsidP="00DF4CD7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DF4CD7" w:rsidRPr="00EB26AA" w:rsidRDefault="00DF4CD7" w:rsidP="00DF4CD7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8"/>
        </w:rPr>
      </w:pPr>
      <w:r w:rsidRPr="00EB26AA">
        <w:rPr>
          <w:rFonts w:asciiTheme="majorHAnsi" w:hAnsiTheme="majorHAnsi"/>
          <w:b/>
          <w:i/>
          <w:sz w:val="24"/>
          <w:szCs w:val="28"/>
        </w:rPr>
        <w:t xml:space="preserve">Примерные </w:t>
      </w:r>
      <w:r>
        <w:rPr>
          <w:rFonts w:asciiTheme="majorHAnsi" w:hAnsiTheme="majorHAnsi"/>
          <w:b/>
          <w:i/>
          <w:sz w:val="24"/>
          <w:szCs w:val="28"/>
        </w:rPr>
        <w:t>варианты практической работы</w:t>
      </w:r>
      <w:r w:rsidRPr="00EB26AA">
        <w:rPr>
          <w:rFonts w:asciiTheme="majorHAnsi" w:hAnsiTheme="majorHAnsi"/>
          <w:b/>
          <w:i/>
          <w:sz w:val="24"/>
          <w:szCs w:val="28"/>
        </w:rPr>
        <w:t xml:space="preserve"> на </w:t>
      </w:r>
      <w:r>
        <w:rPr>
          <w:rFonts w:asciiTheme="majorHAnsi" w:hAnsiTheme="majorHAnsi"/>
          <w:b/>
          <w:i/>
          <w:sz w:val="24"/>
          <w:szCs w:val="28"/>
        </w:rPr>
        <w:t>зачёте</w:t>
      </w:r>
      <w:r w:rsidRPr="00EB26AA">
        <w:rPr>
          <w:rFonts w:asciiTheme="majorHAnsi" w:hAnsiTheme="majorHAnsi"/>
          <w:b/>
          <w:i/>
          <w:sz w:val="24"/>
          <w:szCs w:val="28"/>
        </w:rPr>
        <w:t xml:space="preserve"> в </w:t>
      </w:r>
      <w:r>
        <w:rPr>
          <w:rFonts w:asciiTheme="majorHAnsi" w:hAnsiTheme="majorHAnsi"/>
          <w:b/>
          <w:i/>
          <w:sz w:val="24"/>
          <w:szCs w:val="28"/>
        </w:rPr>
        <w:t>4</w:t>
      </w:r>
      <w:r w:rsidRPr="00EB26AA">
        <w:rPr>
          <w:rFonts w:asciiTheme="majorHAnsi" w:hAnsiTheme="majorHAnsi"/>
          <w:b/>
          <w:i/>
          <w:sz w:val="24"/>
          <w:szCs w:val="28"/>
        </w:rPr>
        <w:t xml:space="preserve"> классе </w:t>
      </w:r>
    </w:p>
    <w:p w:rsidR="00973C2E" w:rsidRPr="00DF4CD7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Вариант 1</w:t>
      </w:r>
    </w:p>
    <w:p w:rsidR="00973C2E" w:rsidRPr="00DF4CD7" w:rsidRDefault="00973C2E" w:rsidP="00DF4CD7">
      <w:pPr>
        <w:widowControl w:val="0"/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DF4CD7">
        <w:rPr>
          <w:rFonts w:ascii="Times New Roman" w:eastAsia="Times New Roman" w:hAnsi="Times New Roman" w:cs="Times New Roman"/>
          <w:sz w:val="24"/>
        </w:rPr>
        <w:t>1. Тритоны.</w:t>
      </w:r>
    </w:p>
    <w:p w:rsidR="00973C2E" w:rsidRPr="00DF4CD7" w:rsidRDefault="00973C2E" w:rsidP="00DF4CD7">
      <w:pPr>
        <w:widowControl w:val="0"/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DF4CD7">
        <w:rPr>
          <w:rFonts w:ascii="Times New Roman" w:eastAsia="Times New Roman" w:hAnsi="Times New Roman" w:cs="Times New Roman"/>
          <w:sz w:val="24"/>
        </w:rPr>
        <w:t xml:space="preserve">2. </w:t>
      </w:r>
      <w:r w:rsidR="00100720">
        <w:rPr>
          <w:rFonts w:ascii="Times New Roman" w:eastAsia="Times New Roman" w:hAnsi="Times New Roman" w:cs="Times New Roman"/>
          <w:sz w:val="24"/>
        </w:rPr>
        <w:t xml:space="preserve"> </w:t>
      </w:r>
      <w:r w:rsidRPr="00DF4CD7">
        <w:rPr>
          <w:rFonts w:ascii="Times New Roman" w:eastAsia="Times New Roman" w:hAnsi="Times New Roman" w:cs="Times New Roman"/>
          <w:sz w:val="24"/>
        </w:rPr>
        <w:t>а)</w:t>
      </w:r>
      <w:r w:rsidR="002F2A70" w:rsidRPr="00DF4CD7">
        <w:rPr>
          <w:rFonts w:ascii="Times New Roman" w:eastAsia="Times New Roman" w:hAnsi="Times New Roman" w:cs="Times New Roman"/>
          <w:sz w:val="24"/>
        </w:rPr>
        <w:t xml:space="preserve"> </w:t>
      </w:r>
      <w:r w:rsidRPr="00DF4CD7">
        <w:rPr>
          <w:rFonts w:ascii="Times New Roman" w:eastAsia="Times New Roman" w:hAnsi="Times New Roman" w:cs="Times New Roman"/>
          <w:sz w:val="24"/>
        </w:rPr>
        <w:t>спеть гамму Соль мажор↑↓:Т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6</w:t>
      </w:r>
      <w:r w:rsidRPr="00DF4CD7">
        <w:rPr>
          <w:rFonts w:ascii="Times New Roman" w:eastAsia="Times New Roman" w:hAnsi="Times New Roman" w:cs="Times New Roman"/>
          <w:sz w:val="24"/>
        </w:rPr>
        <w:t xml:space="preserve"> ;S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53</w:t>
      </w:r>
      <w:r w:rsidRPr="00DF4CD7">
        <w:rPr>
          <w:rFonts w:ascii="Times New Roman" w:eastAsia="Times New Roman" w:hAnsi="Times New Roman" w:cs="Times New Roman"/>
          <w:sz w:val="24"/>
        </w:rPr>
        <w:t xml:space="preserve"> ;S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6</w:t>
      </w:r>
      <w:r w:rsidRPr="00DF4CD7">
        <w:rPr>
          <w:rFonts w:ascii="Times New Roman" w:eastAsia="Times New Roman" w:hAnsi="Times New Roman" w:cs="Times New Roman"/>
          <w:sz w:val="24"/>
        </w:rPr>
        <w:t xml:space="preserve"> ;D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53</w:t>
      </w:r>
      <w:r w:rsidRPr="00DF4CD7">
        <w:rPr>
          <w:rFonts w:ascii="Times New Roman" w:eastAsia="Times New Roman" w:hAnsi="Times New Roman" w:cs="Times New Roman"/>
          <w:sz w:val="24"/>
        </w:rPr>
        <w:t xml:space="preserve"> ;D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7</w:t>
      </w:r>
      <w:r w:rsidRPr="00DF4CD7">
        <w:rPr>
          <w:rFonts w:ascii="Times New Roman" w:eastAsia="Times New Roman" w:hAnsi="Times New Roman" w:cs="Times New Roman"/>
          <w:sz w:val="24"/>
        </w:rPr>
        <w:t xml:space="preserve"> c разрешением </w:t>
      </w:r>
    </w:p>
    <w:p w:rsidR="00973C2E" w:rsidRPr="00DF4CD7" w:rsidRDefault="00973C2E" w:rsidP="00100720">
      <w:pPr>
        <w:widowControl w:val="0"/>
        <w:spacing w:after="120"/>
        <w:ind w:firstLine="284"/>
        <w:jc w:val="both"/>
        <w:rPr>
          <w:rFonts w:ascii="Times New Roman" w:eastAsia="Times New Roman" w:hAnsi="Times New Roman" w:cs="Times New Roman"/>
        </w:rPr>
      </w:pPr>
      <w:r w:rsidRPr="00DF4CD7">
        <w:rPr>
          <w:rFonts w:ascii="Times New Roman" w:eastAsia="Times New Roman" w:hAnsi="Times New Roman" w:cs="Times New Roman"/>
          <w:sz w:val="24"/>
        </w:rPr>
        <w:t xml:space="preserve">б) спеть мелодический до минор↑↓ ; t 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53</w:t>
      </w:r>
      <w:r w:rsidRPr="00DF4CD7">
        <w:rPr>
          <w:rFonts w:ascii="Times New Roman" w:eastAsia="Times New Roman" w:hAnsi="Times New Roman" w:cs="Times New Roman"/>
          <w:sz w:val="24"/>
        </w:rPr>
        <w:t>; D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6</w:t>
      </w:r>
      <w:r w:rsidRPr="00DF4CD7">
        <w:rPr>
          <w:rFonts w:ascii="Times New Roman" w:eastAsia="Times New Roman" w:hAnsi="Times New Roman" w:cs="Times New Roman"/>
          <w:sz w:val="24"/>
        </w:rPr>
        <w:t xml:space="preserve"> ;ум 5  с разрешением</w:t>
      </w:r>
    </w:p>
    <w:p w:rsidR="00973C2E" w:rsidRPr="00DF4CD7" w:rsidRDefault="00973C2E" w:rsidP="00DF4CD7">
      <w:pPr>
        <w:widowControl w:val="0"/>
        <w:spacing w:after="120"/>
        <w:jc w:val="both"/>
        <w:rPr>
          <w:rFonts w:ascii="Times New Roman" w:eastAsia="Times New Roman" w:hAnsi="Times New Roman" w:cs="Times New Roman"/>
        </w:rPr>
      </w:pPr>
      <w:r w:rsidRPr="00DF4CD7">
        <w:rPr>
          <w:rFonts w:ascii="Times New Roman" w:eastAsia="Times New Roman" w:hAnsi="Times New Roman" w:cs="Times New Roman"/>
          <w:sz w:val="24"/>
        </w:rPr>
        <w:t>3</w:t>
      </w:r>
      <w:r w:rsidR="002F2A70" w:rsidRPr="00DF4CD7">
        <w:rPr>
          <w:rFonts w:ascii="Times New Roman" w:eastAsia="Times New Roman" w:hAnsi="Times New Roman" w:cs="Times New Roman"/>
          <w:sz w:val="24"/>
        </w:rPr>
        <w:t>. Спеть от звука «ре»: ↑ч4; б3;</w:t>
      </w:r>
      <w:r w:rsidRPr="00DF4CD7">
        <w:rPr>
          <w:rFonts w:ascii="Times New Roman" w:eastAsia="Times New Roman" w:hAnsi="Times New Roman" w:cs="Times New Roman"/>
          <w:sz w:val="24"/>
        </w:rPr>
        <w:t xml:space="preserve"> D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7</w:t>
      </w:r>
      <w:r w:rsidRPr="00DF4CD7">
        <w:rPr>
          <w:rFonts w:ascii="Times New Roman" w:eastAsia="Times New Roman" w:hAnsi="Times New Roman" w:cs="Times New Roman"/>
          <w:sz w:val="24"/>
        </w:rPr>
        <w:t xml:space="preserve"> c разрешением в минор</w:t>
      </w:r>
    </w:p>
    <w:p w:rsidR="00973C2E" w:rsidRPr="00DF4CD7" w:rsidRDefault="00973C2E" w:rsidP="00DF4CD7">
      <w:pPr>
        <w:widowControl w:val="0"/>
        <w:spacing w:after="120"/>
        <w:jc w:val="both"/>
        <w:rPr>
          <w:rFonts w:ascii="Times New Roman" w:eastAsia="Times New Roman" w:hAnsi="Times New Roman" w:cs="Times New Roman"/>
        </w:rPr>
      </w:pPr>
      <w:r w:rsidRPr="00DF4CD7">
        <w:rPr>
          <w:rFonts w:ascii="Times New Roman" w:eastAsia="Times New Roman" w:hAnsi="Times New Roman" w:cs="Times New Roman"/>
          <w:sz w:val="24"/>
        </w:rPr>
        <w:t>4. Калмыков, Фридкин 1ч. №252.(чтение с листа)</w:t>
      </w:r>
    </w:p>
    <w:p w:rsidR="00973C2E" w:rsidRDefault="00973C2E" w:rsidP="00973C2E">
      <w:pPr>
        <w:widowControl w:val="0"/>
        <w:spacing w:after="0"/>
        <w:ind w:left="363"/>
        <w:rPr>
          <w:rFonts w:ascii="Times New Roman" w:eastAsia="Times New Roman" w:hAnsi="Times New Roman" w:cs="Times New Roman"/>
          <w:sz w:val="24"/>
        </w:rPr>
      </w:pPr>
    </w:p>
    <w:p w:rsidR="00973C2E" w:rsidRPr="00DF4CD7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</w:pPr>
      <w:r w:rsidRPr="00DF4CD7"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Вариант 2</w:t>
      </w:r>
    </w:p>
    <w:p w:rsidR="00973C2E" w:rsidRPr="00DF4CD7" w:rsidRDefault="00973C2E" w:rsidP="00DF4CD7">
      <w:pPr>
        <w:widowControl w:val="0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DF4CD7">
        <w:rPr>
          <w:rFonts w:ascii="Times New Roman" w:eastAsia="Times New Roman" w:hAnsi="Times New Roman" w:cs="Times New Roman"/>
          <w:sz w:val="24"/>
        </w:rPr>
        <w:t>1. Доминантовый септаккорд с разрешением.</w:t>
      </w:r>
    </w:p>
    <w:p w:rsidR="00973C2E" w:rsidRPr="00DF4CD7" w:rsidRDefault="00973C2E" w:rsidP="00DF4CD7">
      <w:pPr>
        <w:widowControl w:val="0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DF4CD7">
        <w:rPr>
          <w:rFonts w:ascii="Times New Roman" w:eastAsia="Times New Roman" w:hAnsi="Times New Roman" w:cs="Times New Roman"/>
          <w:sz w:val="24"/>
        </w:rPr>
        <w:t xml:space="preserve">2. </w:t>
      </w:r>
      <w:r w:rsidR="00100720">
        <w:rPr>
          <w:rFonts w:ascii="Times New Roman" w:eastAsia="Times New Roman" w:hAnsi="Times New Roman" w:cs="Times New Roman"/>
          <w:sz w:val="24"/>
        </w:rPr>
        <w:t xml:space="preserve"> </w:t>
      </w:r>
      <w:r w:rsidRPr="00DF4CD7">
        <w:rPr>
          <w:rFonts w:ascii="Times New Roman" w:eastAsia="Times New Roman" w:hAnsi="Times New Roman" w:cs="Times New Roman"/>
          <w:sz w:val="24"/>
        </w:rPr>
        <w:t>а)</w:t>
      </w:r>
      <w:r w:rsidR="00100720">
        <w:rPr>
          <w:rFonts w:ascii="Times New Roman" w:eastAsia="Times New Roman" w:hAnsi="Times New Roman" w:cs="Times New Roman"/>
          <w:sz w:val="24"/>
        </w:rPr>
        <w:t xml:space="preserve"> </w:t>
      </w:r>
      <w:r w:rsidRPr="00DF4CD7">
        <w:rPr>
          <w:rFonts w:ascii="Times New Roman" w:eastAsia="Times New Roman" w:hAnsi="Times New Roman" w:cs="Times New Roman"/>
          <w:sz w:val="24"/>
        </w:rPr>
        <w:t>спеть гамму Ми мажор ↑↓Т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53</w:t>
      </w:r>
      <w:r w:rsidRPr="00DF4CD7">
        <w:rPr>
          <w:rFonts w:ascii="Times New Roman" w:eastAsia="Times New Roman" w:hAnsi="Times New Roman" w:cs="Times New Roman"/>
          <w:sz w:val="24"/>
        </w:rPr>
        <w:t xml:space="preserve"> ; T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64</w:t>
      </w:r>
      <w:r w:rsidRPr="00DF4CD7">
        <w:rPr>
          <w:rFonts w:ascii="Times New Roman" w:eastAsia="Times New Roman" w:hAnsi="Times New Roman" w:cs="Times New Roman"/>
          <w:sz w:val="24"/>
        </w:rPr>
        <w:t xml:space="preserve"> ; D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7</w:t>
      </w:r>
      <w:r w:rsidRPr="00DF4CD7">
        <w:rPr>
          <w:rFonts w:ascii="Times New Roman" w:eastAsia="Times New Roman" w:hAnsi="Times New Roman" w:cs="Times New Roman"/>
          <w:sz w:val="24"/>
        </w:rPr>
        <w:t xml:space="preserve"> c разр.; </w:t>
      </w:r>
    </w:p>
    <w:p w:rsidR="00973C2E" w:rsidRPr="00DF4CD7" w:rsidRDefault="00973C2E" w:rsidP="00100720">
      <w:pPr>
        <w:widowControl w:val="0"/>
        <w:tabs>
          <w:tab w:val="left" w:pos="0"/>
        </w:tabs>
        <w:spacing w:after="120"/>
        <w:ind w:firstLine="284"/>
        <w:jc w:val="both"/>
        <w:rPr>
          <w:rFonts w:ascii="Times New Roman" w:eastAsia="Times New Roman" w:hAnsi="Times New Roman" w:cs="Times New Roman"/>
        </w:rPr>
      </w:pPr>
      <w:r w:rsidRPr="00DF4CD7">
        <w:rPr>
          <w:rFonts w:ascii="Times New Roman" w:eastAsia="Times New Roman" w:hAnsi="Times New Roman" w:cs="Times New Roman"/>
          <w:sz w:val="24"/>
        </w:rPr>
        <w:t>б) спеть натуральный си минор ↑↓; t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53</w:t>
      </w:r>
      <w:r w:rsidRPr="00DF4CD7">
        <w:rPr>
          <w:rFonts w:ascii="Times New Roman" w:eastAsia="Times New Roman" w:hAnsi="Times New Roman" w:cs="Times New Roman"/>
          <w:sz w:val="24"/>
        </w:rPr>
        <w:t xml:space="preserve"> ; t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6</w:t>
      </w:r>
      <w:r w:rsidRPr="00DF4CD7">
        <w:rPr>
          <w:rFonts w:ascii="Times New Roman" w:eastAsia="Times New Roman" w:hAnsi="Times New Roman" w:cs="Times New Roman"/>
          <w:sz w:val="24"/>
        </w:rPr>
        <w:t xml:space="preserve"> ; s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53</w:t>
      </w:r>
      <w:r w:rsidRPr="00DF4CD7">
        <w:rPr>
          <w:rFonts w:ascii="Times New Roman" w:eastAsia="Times New Roman" w:hAnsi="Times New Roman" w:cs="Times New Roman"/>
          <w:sz w:val="24"/>
        </w:rPr>
        <w:t xml:space="preserve"> ; s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6</w:t>
      </w:r>
      <w:r w:rsidRPr="00DF4CD7">
        <w:rPr>
          <w:rFonts w:ascii="Times New Roman" w:eastAsia="Times New Roman" w:hAnsi="Times New Roman" w:cs="Times New Roman"/>
          <w:sz w:val="24"/>
        </w:rPr>
        <w:t xml:space="preserve"> ; D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53</w:t>
      </w:r>
      <w:r w:rsidRPr="00DF4CD7">
        <w:rPr>
          <w:rFonts w:ascii="Times New Roman" w:eastAsia="Times New Roman" w:hAnsi="Times New Roman" w:cs="Times New Roman"/>
          <w:sz w:val="24"/>
        </w:rPr>
        <w:t xml:space="preserve"> ; t</w:t>
      </w:r>
      <w:r w:rsidRPr="00DF4CD7">
        <w:rPr>
          <w:rFonts w:ascii="Times New Roman" w:eastAsia="Times New Roman" w:hAnsi="Times New Roman" w:cs="Times New Roman"/>
          <w:sz w:val="24"/>
          <w:vertAlign w:val="subscript"/>
        </w:rPr>
        <w:t>64</w:t>
      </w:r>
    </w:p>
    <w:p w:rsidR="00973C2E" w:rsidRPr="00DF4CD7" w:rsidRDefault="00973C2E" w:rsidP="00DF4CD7">
      <w:pPr>
        <w:widowControl w:val="0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DF4CD7">
        <w:rPr>
          <w:rFonts w:ascii="Times New Roman" w:eastAsia="Times New Roman" w:hAnsi="Times New Roman" w:cs="Times New Roman"/>
          <w:sz w:val="24"/>
        </w:rPr>
        <w:t xml:space="preserve">3. Спеть от звука «соль диез»: ↑б2; ум5 с разрешением в минор </w:t>
      </w:r>
    </w:p>
    <w:p w:rsidR="00973C2E" w:rsidRPr="00DF4CD7" w:rsidRDefault="00973C2E" w:rsidP="00DF4CD7">
      <w:pPr>
        <w:widowControl w:val="0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DF4CD7">
        <w:rPr>
          <w:rFonts w:ascii="Times New Roman" w:eastAsia="Times New Roman" w:hAnsi="Times New Roman" w:cs="Times New Roman"/>
          <w:sz w:val="24"/>
        </w:rPr>
        <w:t>4. Калмыков, Фридкин 1ч.№ 110. (чтение с листа)</w:t>
      </w:r>
    </w:p>
    <w:p w:rsidR="00973C2E" w:rsidRDefault="00973C2E" w:rsidP="00973C2E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DF4CD7">
      <w:pPr>
        <w:widowControl w:val="0"/>
        <w:suppressAutoHyphens/>
        <w:spacing w:after="120"/>
        <w:ind w:left="1077" w:hanging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973C2E" w:rsidRPr="00DF4CD7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4CD7">
        <w:rPr>
          <w:rFonts w:ascii="Times New Roman" w:eastAsia="Times New Roman" w:hAnsi="Times New Roman" w:cs="Times New Roman"/>
          <w:sz w:val="24"/>
        </w:rPr>
        <w:t>В этом разделе содержатся методические рекомендации для преподавателей. Рекомендации преподавателям составлены по основным фор</w:t>
      </w:r>
      <w:r w:rsidR="002F2A70" w:rsidRPr="00DF4CD7">
        <w:rPr>
          <w:rFonts w:ascii="Times New Roman" w:eastAsia="Times New Roman" w:hAnsi="Times New Roman" w:cs="Times New Roman"/>
          <w:sz w:val="24"/>
        </w:rPr>
        <w:t xml:space="preserve">мам работы для каждого класса 4-летней </w:t>
      </w:r>
      <w:r w:rsidRPr="00DF4CD7">
        <w:rPr>
          <w:rFonts w:ascii="Times New Roman" w:eastAsia="Times New Roman" w:hAnsi="Times New Roman" w:cs="Times New Roman"/>
          <w:sz w:val="24"/>
        </w:rPr>
        <w:t>программы обучения.</w:t>
      </w:r>
    </w:p>
    <w:p w:rsidR="00973C2E" w:rsidRDefault="00973C2E" w:rsidP="00973C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DF4CD7">
      <w:pPr>
        <w:widowControl w:val="0"/>
        <w:suppressAutoHyphens/>
        <w:spacing w:after="12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педагогическим работникам</w:t>
      </w:r>
      <w:r w:rsidR="00DF4CD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по основным формам работы</w:t>
      </w:r>
    </w:p>
    <w:p w:rsidR="00DF4CD7" w:rsidRPr="0092554A" w:rsidRDefault="00DF4CD7" w:rsidP="00DF4CD7">
      <w:pPr>
        <w:spacing w:after="12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Нормативный с</w:t>
      </w:r>
      <w:r w:rsidRPr="0092554A">
        <w:rPr>
          <w:rFonts w:asciiTheme="majorHAnsi" w:hAnsiTheme="majorHAnsi"/>
          <w:b/>
          <w:sz w:val="28"/>
          <w:szCs w:val="28"/>
        </w:rPr>
        <w:t xml:space="preserve">рок обучения </w:t>
      </w:r>
      <w:r>
        <w:rPr>
          <w:rFonts w:asciiTheme="majorHAnsi" w:hAnsiTheme="majorHAnsi"/>
          <w:b/>
          <w:sz w:val="28"/>
          <w:szCs w:val="28"/>
        </w:rPr>
        <w:t>4 года</w:t>
      </w:r>
    </w:p>
    <w:p w:rsidR="00DF4CD7" w:rsidRPr="0092554A" w:rsidRDefault="00DF4CD7" w:rsidP="00100720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92554A">
        <w:rPr>
          <w:rFonts w:asciiTheme="majorHAnsi" w:hAnsiTheme="majorHAnsi"/>
          <w:b/>
          <w:sz w:val="28"/>
          <w:szCs w:val="28"/>
        </w:rPr>
        <w:t>1 класс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Интонационные упражнения</w:t>
      </w:r>
    </w:p>
    <w:p w:rsidR="00973C2E" w:rsidRPr="00DF4CD7" w:rsidRDefault="00973C2E" w:rsidP="00DF4CD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4CD7">
        <w:rPr>
          <w:rFonts w:ascii="Times New Roman" w:eastAsia="Times New Roman" w:hAnsi="Times New Roman" w:cs="Times New Roman"/>
          <w:sz w:val="24"/>
        </w:rPr>
        <w:t>Выработка равномерного дыхания, умения распреде</w:t>
      </w:r>
      <w:r w:rsidR="002F2A70" w:rsidRPr="00DF4CD7">
        <w:rPr>
          <w:rFonts w:ascii="Times New Roman" w:eastAsia="Times New Roman" w:hAnsi="Times New Roman" w:cs="Times New Roman"/>
          <w:sz w:val="24"/>
        </w:rPr>
        <w:t>лять его на музыкальную фразу.</w:t>
      </w:r>
    </w:p>
    <w:p w:rsidR="00973C2E" w:rsidRPr="00DF4CD7" w:rsidRDefault="00973C2E" w:rsidP="00DF4CD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4CD7">
        <w:rPr>
          <w:rFonts w:ascii="Times New Roman" w:eastAsia="Times New Roman" w:hAnsi="Times New Roman" w:cs="Times New Roman"/>
          <w:sz w:val="24"/>
        </w:rPr>
        <w:t xml:space="preserve">Слуховое осознание чистой интонации. </w:t>
      </w:r>
    </w:p>
    <w:p w:rsidR="00973C2E" w:rsidRPr="00DF4CD7" w:rsidRDefault="00973C2E" w:rsidP="00DF4CD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4CD7">
        <w:rPr>
          <w:rFonts w:ascii="Times New Roman" w:eastAsia="Times New Roman" w:hAnsi="Times New Roman" w:cs="Times New Roman"/>
          <w:sz w:val="24"/>
        </w:rPr>
        <w:t xml:space="preserve">Пение песен-упражнений из 2-3-х соседних звуков с постепенным расширением диапазона и усложнением  (с ручными знаками,  с названиями нот,  на слоги и т.д.). </w:t>
      </w:r>
    </w:p>
    <w:p w:rsidR="00973C2E" w:rsidRPr="00DF4CD7" w:rsidRDefault="00973C2E" w:rsidP="00DF4CD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4CD7">
        <w:rPr>
          <w:rFonts w:ascii="Times New Roman" w:eastAsia="Times New Roman" w:hAnsi="Times New Roman" w:cs="Times New Roman"/>
          <w:sz w:val="24"/>
        </w:rPr>
        <w:t xml:space="preserve">Пение мажорных гамм вверх и вниз, отдельных тетрахордов. </w:t>
      </w:r>
    </w:p>
    <w:p w:rsidR="00973C2E" w:rsidRPr="00DF4CD7" w:rsidRDefault="00973C2E" w:rsidP="00DF4CD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4CD7">
        <w:rPr>
          <w:rFonts w:ascii="Times New Roman" w:eastAsia="Times New Roman" w:hAnsi="Times New Roman" w:cs="Times New Roman"/>
          <w:sz w:val="24"/>
        </w:rPr>
        <w:t xml:space="preserve">Пение устойчивых ступеней, неустойчивых ступеней с разрешениями, опевания устойчивых ступеней.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Сольфеджирование, пение с листа</w:t>
      </w:r>
    </w:p>
    <w:p w:rsidR="00973C2E" w:rsidRPr="00DF4CD7" w:rsidRDefault="00973C2E" w:rsidP="00DF4CD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4CD7">
        <w:rPr>
          <w:rFonts w:ascii="Times New Roman" w:eastAsia="Times New Roman" w:hAnsi="Times New Roman" w:cs="Times New Roman"/>
          <w:sz w:val="24"/>
        </w:rPr>
        <w:t xml:space="preserve">Пение выученных песен от разных звуков, в пройденных тональностях. </w:t>
      </w:r>
    </w:p>
    <w:p w:rsidR="00973C2E" w:rsidRPr="00DF4CD7" w:rsidRDefault="00973C2E" w:rsidP="00DF4CD7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4CD7">
        <w:rPr>
          <w:rFonts w:ascii="Times New Roman" w:eastAsia="Times New Roman" w:hAnsi="Times New Roman" w:cs="Times New Roman"/>
          <w:sz w:val="24"/>
        </w:rPr>
        <w:t xml:space="preserve">Пение по нотам простых мелодий с дирижированием.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Ритмические упражнения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Движения под музыку.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Повторение ритмического рисунка (простукивание, проговаривание слогами).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Исполнение ритмического рисунка по записи (ритмические карточки, нотный текст).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Узнавание мелодии по ритмическому рисунку.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Ритмические фигур</w:t>
      </w:r>
      <w:r w:rsidR="002F2A70" w:rsidRPr="00100720">
        <w:rPr>
          <w:rFonts w:ascii="Times New Roman" w:eastAsia="Times New Roman" w:hAnsi="Times New Roman" w:cs="Times New Roman"/>
          <w:sz w:val="24"/>
        </w:rPr>
        <w:t xml:space="preserve">ы в размере 2/4 (две четверти, </w:t>
      </w:r>
      <w:r w:rsidRPr="00100720">
        <w:rPr>
          <w:rFonts w:ascii="Times New Roman" w:eastAsia="Times New Roman" w:hAnsi="Times New Roman" w:cs="Times New Roman"/>
          <w:sz w:val="24"/>
        </w:rPr>
        <w:t xml:space="preserve">четверть и две восьмые, две восьмые и четверть, четыре восьмые, половинная).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Ритмические фигу</w:t>
      </w:r>
      <w:r w:rsidR="002F2A70" w:rsidRPr="00100720">
        <w:rPr>
          <w:rFonts w:ascii="Times New Roman" w:eastAsia="Times New Roman" w:hAnsi="Times New Roman" w:cs="Times New Roman"/>
          <w:sz w:val="24"/>
        </w:rPr>
        <w:t>ры в размере ¾ (три четверти,</w:t>
      </w:r>
      <w:r w:rsidRPr="00100720">
        <w:rPr>
          <w:rFonts w:ascii="Times New Roman" w:eastAsia="Times New Roman" w:hAnsi="Times New Roman" w:cs="Times New Roman"/>
          <w:sz w:val="24"/>
        </w:rPr>
        <w:t xml:space="preserve"> половинная и четверть, четверть и половинная).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Навыки тактирования и дирижирования в размерах 2/4, ¾.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размера в прослушанном музыкальном построении.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Исполнение ритмического сопровождения (к выученным песням, с аккомпанементом фортепиано)  на основ</w:t>
      </w:r>
      <w:r w:rsidR="002F2A70" w:rsidRPr="00100720">
        <w:rPr>
          <w:rFonts w:ascii="Times New Roman" w:eastAsia="Times New Roman" w:hAnsi="Times New Roman" w:cs="Times New Roman"/>
          <w:sz w:val="24"/>
        </w:rPr>
        <w:t xml:space="preserve">е изученных ритмических фигур.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Ритмические диктанты.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Слуховой анализ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на слух и осознание характера музыкального произведения.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на слух лада (мажор, минор).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на слух структуры, количества фраз.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Опред</w:t>
      </w:r>
      <w:r w:rsidR="002F2A70" w:rsidRPr="00100720">
        <w:rPr>
          <w:rFonts w:ascii="Times New Roman" w:eastAsia="Times New Roman" w:hAnsi="Times New Roman" w:cs="Times New Roman"/>
          <w:sz w:val="24"/>
        </w:rPr>
        <w:t xml:space="preserve">еление на слух устойчивости, </w:t>
      </w:r>
      <w:r w:rsidRPr="00100720">
        <w:rPr>
          <w:rFonts w:ascii="Times New Roman" w:eastAsia="Times New Roman" w:hAnsi="Times New Roman" w:cs="Times New Roman"/>
          <w:sz w:val="24"/>
        </w:rPr>
        <w:t xml:space="preserve">неустойчивости отдельных оборотов.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Определение на слух ра</w:t>
      </w:r>
      <w:r w:rsidR="002F2A70" w:rsidRPr="00100720">
        <w:rPr>
          <w:rFonts w:ascii="Times New Roman" w:eastAsia="Times New Roman" w:hAnsi="Times New Roman" w:cs="Times New Roman"/>
          <w:sz w:val="24"/>
        </w:rPr>
        <w:t xml:space="preserve">змера музыкального построения, </w:t>
      </w:r>
      <w:r w:rsidRPr="00100720">
        <w:rPr>
          <w:rFonts w:ascii="Times New Roman" w:eastAsia="Times New Roman" w:hAnsi="Times New Roman" w:cs="Times New Roman"/>
          <w:sz w:val="24"/>
        </w:rPr>
        <w:t xml:space="preserve">знакомых ритмических фигур.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Определение на слух отдельных мелодических оборотов (пост</w:t>
      </w:r>
      <w:r w:rsidR="002F2A70" w:rsidRPr="00100720">
        <w:rPr>
          <w:rFonts w:ascii="Times New Roman" w:eastAsia="Times New Roman" w:hAnsi="Times New Roman" w:cs="Times New Roman"/>
          <w:sz w:val="24"/>
        </w:rPr>
        <w:t xml:space="preserve">упенное движение вверх и вниз, повторность звуков, </w:t>
      </w:r>
      <w:r w:rsidRPr="00100720">
        <w:rPr>
          <w:rFonts w:ascii="Times New Roman" w:eastAsia="Times New Roman" w:hAnsi="Times New Roman" w:cs="Times New Roman"/>
          <w:sz w:val="24"/>
        </w:rPr>
        <w:t xml:space="preserve">движение по устойчивым звукам, скачки, опевания).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на слух мажорного и минорного трезвучия.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Развитие музыкальной памяти и внутреннего слуха. </w:t>
      </w:r>
    </w:p>
    <w:p w:rsidR="00973C2E" w:rsidRPr="00100720" w:rsidRDefault="002F2A70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Устные  диктанты: запоминание небольшой фразы и </w:t>
      </w:r>
      <w:r w:rsidR="00973C2E" w:rsidRPr="00100720">
        <w:rPr>
          <w:rFonts w:ascii="Times New Roman" w:eastAsia="Times New Roman" w:hAnsi="Times New Roman" w:cs="Times New Roman"/>
          <w:sz w:val="24"/>
        </w:rPr>
        <w:t xml:space="preserve">ее воспроизведение (слогами, с названием нот, проигрывание на фортепиано).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Подбор и запись мелодических построений от разных нот.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Запись ритмического рисунка мелодии.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Запись мелодий, предварительно спетых с названием звуков.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Запись мелодий в объеме 4 тактов в пройденных тональностях.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Творческие упражнения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Допевание мелодии до устойчивого звука.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Импровизация мелодии на заданный ритм.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Импровизация мелодии на заданный текст. </w:t>
      </w:r>
    </w:p>
    <w:p w:rsidR="00973C2E" w:rsidRPr="00100720" w:rsidRDefault="002F2A70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Импровизация  простейшего </w:t>
      </w:r>
      <w:r w:rsidR="00973C2E" w:rsidRPr="00100720">
        <w:rPr>
          <w:rFonts w:ascii="Times New Roman" w:eastAsia="Times New Roman" w:hAnsi="Times New Roman" w:cs="Times New Roman"/>
          <w:sz w:val="24"/>
        </w:rPr>
        <w:t xml:space="preserve">ритмического  аккомпанемента  к исполняемым примерам.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Подбор баса к выученным мелодиям.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Запись сочиненных мелодий.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Рисунки к песням, музыкальным произведениям. 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100720" w:rsidRPr="0092554A" w:rsidRDefault="00100720" w:rsidP="0010072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Pr="0092554A">
        <w:rPr>
          <w:rFonts w:asciiTheme="majorHAnsi" w:hAnsiTheme="majorHAnsi"/>
          <w:b/>
          <w:sz w:val="28"/>
          <w:szCs w:val="28"/>
        </w:rPr>
        <w:t xml:space="preserve"> класс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Интонационные упражнения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мажорных гамм.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минорных гамм (три вида).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отдельных тетрахордов.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устойчивых ступеней.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неустойчивых ступеней с разрешением.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опеваний устойчивых ступеней.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интервалов в мажоре (б.3 на I, IV ,V;  ч.5 на  I;  ч.4 на V;  ч.8 на I).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интервалов в миноре  (м.3 на I, IV,  V;ч.5 на  I, ч.4 на V, ч.8 на I).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Пение простых секвенций с использованием прорабатываемых мелодических оборотов.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Сольфеджирование, пение с листа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Разучивание по нотам мелодий, включающих прорабатываемые мелодические и ритмические обороты, в пройденных тональностях, в размерах 2/4,¾,  4/4 с дирижированием.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мелодий, выученных наизусть.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Транспонирование выученных мелодий в пройденные тональности.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Чтение с листа простейших мелодий.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Чередование пения вслух и про себя,  поочередное пение  по фразам, группами и индивидуально.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Ритмические упражнения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Повторение данного на слух ритмического рис</w:t>
      </w:r>
      <w:r w:rsidR="002F2A70" w:rsidRPr="00100720">
        <w:rPr>
          <w:rFonts w:ascii="Times New Roman" w:eastAsia="Times New Roman" w:hAnsi="Times New Roman" w:cs="Times New Roman"/>
          <w:sz w:val="24"/>
        </w:rPr>
        <w:t>унка: на слоги, простукиванием.</w:t>
      </w:r>
    </w:p>
    <w:p w:rsidR="00973C2E" w:rsidRPr="00100720" w:rsidRDefault="002F2A70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Повторение записанного ритмического рисунка на </w:t>
      </w:r>
      <w:r w:rsidR="00973C2E" w:rsidRPr="00100720">
        <w:rPr>
          <w:rFonts w:ascii="Times New Roman" w:eastAsia="Times New Roman" w:hAnsi="Times New Roman" w:cs="Times New Roman"/>
          <w:sz w:val="24"/>
        </w:rPr>
        <w:t xml:space="preserve">слоги, простукиванием.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Новые ритмические фигуры в размере 2/4 (четверть с точкой и восьмая).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Новые ритмические фигуры с восьмыми в размере ¾.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Основные ритмические фигуры в размере 4/4.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размера в прослушанном музыкальном построении.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Дирижирование в размерах 2/4, 3/ 4, 4/4.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Паузы – половинная, целая.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Упражнения на ритмическое остинато.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Ритмический аккомпанемент к выученным мелодиям.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Исполнение простейших ритмических партитур.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Ритмические диктанты.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Слуховой анализ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на слух лада (мажор, минор трех видов).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на слух устойчивых и неустойчивых ступеней, мелодических оборотов.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Мажорного, минорного трезвучия в мелодическом и гармоническом звучании.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Пройденных интервалов в мелодическом и гармоническом звучании.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Скачков на ч.4, ч.5, ч.8.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Продолжение работы по развитию музыкальной памяти и внутреннего слуха.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Устные диктанты: запоминание фразы в объеме 2-4-х тактов и ее воспроизведение (на слоги, с названием нот, проигрывание на фортепиано). </w:t>
      </w:r>
    </w:p>
    <w:p w:rsidR="00973C2E" w:rsidRPr="00100720" w:rsidRDefault="00973C2E" w:rsidP="00100720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lastRenderedPageBreak/>
        <w:t>Запись мелодий с предварительным разбором в объеме 4 тактов в пройденных размерах, с пройденными мелодическими оборот</w:t>
      </w:r>
      <w:r w:rsidR="002F2A70" w:rsidRPr="00100720">
        <w:rPr>
          <w:rFonts w:ascii="Times New Roman" w:eastAsia="Times New Roman" w:hAnsi="Times New Roman" w:cs="Times New Roman"/>
          <w:sz w:val="24"/>
        </w:rPr>
        <w:t>ами, в пройденных тональностях.</w:t>
      </w:r>
      <w:r w:rsidRPr="00100720">
        <w:rPr>
          <w:rFonts w:ascii="Times New Roman" w:eastAsia="Times New Roman" w:hAnsi="Times New Roman" w:cs="Times New Roman"/>
          <w:sz w:val="24"/>
        </w:rPr>
        <w:t xml:space="preserve">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Творческие задания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Досочинение мелодии.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мелодических вариантов фразы.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мелодии на заданный ритм.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мелодии на заданный текст.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ритмического аккомпанемента.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Подбор баса к заданной мелодии. 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100720" w:rsidRPr="0092554A" w:rsidRDefault="00100720" w:rsidP="00100720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 </w:t>
      </w:r>
      <w:r w:rsidRPr="0092554A">
        <w:rPr>
          <w:rFonts w:asciiTheme="majorHAnsi" w:hAnsiTheme="majorHAnsi"/>
          <w:b/>
          <w:sz w:val="28"/>
          <w:szCs w:val="28"/>
        </w:rPr>
        <w:t>класс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Интонационные упражнения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мажорных гамм до 3-х знаков в ключе.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минорных гамм (три вида) до 3-хзнаков в ключе. </w:t>
      </w:r>
    </w:p>
    <w:p w:rsidR="00973C2E" w:rsidRPr="00100720" w:rsidRDefault="002F2A70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тетрахордов в </w:t>
      </w:r>
      <w:r w:rsidR="00973C2E" w:rsidRPr="00100720">
        <w:rPr>
          <w:rFonts w:ascii="Times New Roman" w:eastAsia="Times New Roman" w:hAnsi="Times New Roman" w:cs="Times New Roman"/>
          <w:sz w:val="24"/>
        </w:rPr>
        <w:t xml:space="preserve">пройденных гаммах.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в пройденных тональностях устойчивых ступеней.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в пройденных тональностях неустойчивых ступеней с разрешением.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опеваний устойчивых ступеней.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секвенций с использованием прорабатываемых мелодических оборотов. </w:t>
      </w:r>
    </w:p>
    <w:p w:rsidR="00973C2E" w:rsidRPr="00100720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  <w:r w:rsidRPr="00100720">
        <w:rPr>
          <w:rFonts w:ascii="Times New Roman" w:eastAsia="Times New Roman" w:hAnsi="Times New Roman" w:cs="Times New Roman"/>
          <w:b/>
          <w:i/>
          <w:u w:val="single"/>
        </w:rPr>
        <w:t xml:space="preserve">Пример </w:t>
      </w:r>
    </w:p>
    <w:p w:rsidR="00973C2E" w:rsidRDefault="00100720" w:rsidP="00100720">
      <w:pPr>
        <w:widowControl w:val="0"/>
        <w:suppressAutoHyphens/>
        <w:spacing w:after="0"/>
        <w:ind w:firstLine="426"/>
        <w:rPr>
          <w:rFonts w:ascii="Times New Roman" w:eastAsia="Times New Roman" w:hAnsi="Times New Roman" w:cs="Times New Roman"/>
          <w:sz w:val="28"/>
        </w:rPr>
      </w:pPr>
      <w:r>
        <w:object w:dxaOrig="5340" w:dyaOrig="810">
          <v:rect id="rectole0000000005" o:spid="_x0000_i1025" style="width:253.5pt;height:30.75pt" o:ole="" o:preferrelative="t" stroked="f">
            <v:imagedata r:id="rId8" o:title=""/>
          </v:rect>
          <o:OLEObject Type="Embed" ProgID="StaticMetafile" ShapeID="rectole0000000005" DrawAspect="Content" ObjectID="_1625917903" r:id="rId9"/>
        </w:object>
      </w:r>
    </w:p>
    <w:p w:rsidR="00973C2E" w:rsidRPr="00100720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4"/>
        </w:rPr>
      </w:pP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20">
        <w:rPr>
          <w:rFonts w:ascii="Times New Roman" w:eastAsia="Times New Roman" w:hAnsi="Times New Roman" w:cs="Times New Roman"/>
          <w:sz w:val="24"/>
          <w:szCs w:val="24"/>
        </w:rPr>
        <w:t xml:space="preserve">Пение пройденных интервалов в тональности.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20">
        <w:rPr>
          <w:rFonts w:ascii="Times New Roman" w:eastAsia="Times New Roman" w:hAnsi="Times New Roman" w:cs="Times New Roman"/>
          <w:sz w:val="24"/>
          <w:szCs w:val="24"/>
        </w:rPr>
        <w:t xml:space="preserve">Пение пройденных интервалов от звука.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20">
        <w:rPr>
          <w:rFonts w:ascii="Times New Roman" w:eastAsia="Times New Roman" w:hAnsi="Times New Roman" w:cs="Times New Roman"/>
          <w:sz w:val="24"/>
          <w:szCs w:val="24"/>
        </w:rPr>
        <w:t xml:space="preserve">Пение пройденных интервалов двухголосно.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20">
        <w:rPr>
          <w:rFonts w:ascii="Times New Roman" w:eastAsia="Times New Roman" w:hAnsi="Times New Roman" w:cs="Times New Roman"/>
          <w:sz w:val="24"/>
          <w:szCs w:val="24"/>
        </w:rPr>
        <w:t xml:space="preserve">Пение мажорного и минорного трезвучия. </w:t>
      </w:r>
    </w:p>
    <w:p w:rsidR="00973C2E" w:rsidRPr="00100720" w:rsidRDefault="00100720" w:rsidP="00100720">
      <w:pPr>
        <w:widowControl w:val="0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Пение </w:t>
      </w:r>
      <w:r w:rsidR="00973C2E" w:rsidRPr="00100720">
        <w:rPr>
          <w:rFonts w:ascii="Times New Roman" w:eastAsia="Times New Roman" w:hAnsi="Times New Roman" w:cs="Times New Roman"/>
          <w:sz w:val="24"/>
          <w:szCs w:val="24"/>
        </w:rPr>
        <w:t xml:space="preserve">в тональности обращений тонического трезвучия.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Сольфеджирование, пение с листа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Разучивание по нотам мелодий, включающих прорабатываемые мелоди</w:t>
      </w:r>
      <w:r w:rsidR="002F2A70" w:rsidRPr="00100720">
        <w:rPr>
          <w:rFonts w:ascii="Times New Roman" w:eastAsia="Times New Roman" w:hAnsi="Times New Roman" w:cs="Times New Roman"/>
          <w:sz w:val="24"/>
        </w:rPr>
        <w:t>ческие и ритмические обороты, в пройденных тональностях,</w:t>
      </w:r>
      <w:r w:rsidRPr="00100720">
        <w:rPr>
          <w:rFonts w:ascii="Times New Roman" w:eastAsia="Times New Roman" w:hAnsi="Times New Roman" w:cs="Times New Roman"/>
          <w:sz w:val="24"/>
        </w:rPr>
        <w:t xml:space="preserve"> в размерах 2/4,</w:t>
      </w:r>
      <w:r w:rsidR="00100720">
        <w:rPr>
          <w:rFonts w:ascii="Times New Roman" w:eastAsia="Times New Roman" w:hAnsi="Times New Roman" w:cs="Times New Roman"/>
          <w:sz w:val="24"/>
        </w:rPr>
        <w:t xml:space="preserve"> 3/4</w:t>
      </w:r>
      <w:r w:rsidRPr="00100720">
        <w:rPr>
          <w:rFonts w:ascii="Times New Roman" w:eastAsia="Times New Roman" w:hAnsi="Times New Roman" w:cs="Times New Roman"/>
          <w:sz w:val="24"/>
        </w:rPr>
        <w:t>, 4/4 с дирижированием, размер 3/8 для продвинутых групп.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мелодий, выученных наизусть.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Транспонирование выученных мелодий в пройденные тональности.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Чтение с листа несложных  мелодий.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Ритмические упражнения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Новые ритмически</w:t>
      </w:r>
      <w:r w:rsidR="002F2A70" w:rsidRPr="00100720">
        <w:rPr>
          <w:rFonts w:ascii="Times New Roman" w:eastAsia="Times New Roman" w:hAnsi="Times New Roman" w:cs="Times New Roman"/>
          <w:sz w:val="24"/>
        </w:rPr>
        <w:t xml:space="preserve">е фигуры в пройденных размерах 2/4, 3/4, </w:t>
      </w:r>
      <w:r w:rsidRPr="00100720">
        <w:rPr>
          <w:rFonts w:ascii="Times New Roman" w:eastAsia="Times New Roman" w:hAnsi="Times New Roman" w:cs="Times New Roman"/>
          <w:sz w:val="24"/>
        </w:rPr>
        <w:t xml:space="preserve">4/4 (восьмая и две шестнадцатых, две шестнадцатых и восьмая, четыре шестнадцатых). Размер 3/8, основные ритмические фигуры.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Группировка в пройденных размерах, вокальная и инструментальная группировка.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Повторение записанного ритмического рисунка прохлопыванием.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размера в прослушанном музыкальном построении.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Ритмические диктанты.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Исполнение выученных мелодий с собственным ритмическим аккомпанементом.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И</w:t>
      </w:r>
      <w:r w:rsidR="002F2A70" w:rsidRPr="00100720">
        <w:rPr>
          <w:rFonts w:ascii="Times New Roman" w:eastAsia="Times New Roman" w:hAnsi="Times New Roman" w:cs="Times New Roman"/>
          <w:sz w:val="24"/>
        </w:rPr>
        <w:t>сполнение ритмических партитур,</w:t>
      </w:r>
      <w:r w:rsidRPr="00100720">
        <w:rPr>
          <w:rFonts w:ascii="Times New Roman" w:eastAsia="Times New Roman" w:hAnsi="Times New Roman" w:cs="Times New Roman"/>
          <w:sz w:val="24"/>
        </w:rPr>
        <w:t xml:space="preserve"> ритмического остинато.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Затакты восьмая, две восьмые, в размере 2/4.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Слуховой анализ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на слух: </w:t>
      </w:r>
    </w:p>
    <w:p w:rsidR="00973C2E" w:rsidRPr="00100720" w:rsidRDefault="00973C2E" w:rsidP="00100720">
      <w:pPr>
        <w:pStyle w:val="aa"/>
        <w:widowControl w:val="0"/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пройденных мелодических оборотов (движение по звукам трезвучия и его обращений, скачки на пройденные интервалы, опевания устойчивых ступеней, остановки на V, II ступенях и т.д.); </w:t>
      </w:r>
    </w:p>
    <w:p w:rsidR="00973C2E" w:rsidRPr="00100720" w:rsidRDefault="00973C2E" w:rsidP="00100720">
      <w:pPr>
        <w:pStyle w:val="aa"/>
        <w:widowControl w:val="0"/>
        <w:numPr>
          <w:ilvl w:val="0"/>
          <w:numId w:val="2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пройденных интервалов, взятых отдельно в мелодическом и гармоническом звучании (в ладу, от звука);</w:t>
      </w:r>
    </w:p>
    <w:p w:rsidR="00973C2E" w:rsidRPr="00100720" w:rsidRDefault="00973C2E" w:rsidP="00100720">
      <w:pPr>
        <w:pStyle w:val="aa"/>
        <w:widowControl w:val="0"/>
        <w:numPr>
          <w:ilvl w:val="0"/>
          <w:numId w:val="26"/>
        </w:numPr>
        <w:suppressAutoHyphens/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Мажорного и минорного трезвучия, взятого от звука.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Различные формы устного диктанта.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Запись выученных мелодий.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Письменный диктант в пройденных тональностях, в объеме 8 тактов, включающий: </w:t>
      </w:r>
    </w:p>
    <w:p w:rsidR="00973C2E" w:rsidRPr="00100720" w:rsidRDefault="00973C2E" w:rsidP="00100720">
      <w:pPr>
        <w:pStyle w:val="aa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пройденные мелодически</w:t>
      </w:r>
      <w:r w:rsidR="002F2A70" w:rsidRPr="00100720">
        <w:rPr>
          <w:rFonts w:ascii="Times New Roman" w:eastAsia="Times New Roman" w:hAnsi="Times New Roman" w:cs="Times New Roman"/>
          <w:sz w:val="24"/>
        </w:rPr>
        <w:t xml:space="preserve">е обороты </w:t>
      </w:r>
      <w:r w:rsidRPr="00100720">
        <w:rPr>
          <w:rFonts w:ascii="Times New Roman" w:eastAsia="Times New Roman" w:hAnsi="Times New Roman" w:cs="Times New Roman"/>
          <w:sz w:val="24"/>
        </w:rPr>
        <w:t xml:space="preserve">(движение по звукам трезвучия и его обращений, скачки на пройденные интервалы, опевания устойчивых ступеней, остановки на V, II ступенях и т.д.); </w:t>
      </w:r>
    </w:p>
    <w:p w:rsidR="00973C2E" w:rsidRPr="00100720" w:rsidRDefault="00973C2E" w:rsidP="00100720">
      <w:pPr>
        <w:pStyle w:val="aa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ритмические группы восьмая и две шестнадцатых, две шестнадцатых и восьмая, четыре шестнадцатых в размерах 2/4, 3/ 4, 4/4; </w:t>
      </w:r>
    </w:p>
    <w:p w:rsidR="00973C2E" w:rsidRPr="00100720" w:rsidRDefault="00973C2E" w:rsidP="00100720">
      <w:pPr>
        <w:pStyle w:val="aa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затакты восьмая, две восьмые, в размерах 2/4.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</w:rPr>
      </w:pPr>
      <w:r w:rsidRPr="00100720">
        <w:rPr>
          <w:rFonts w:ascii="Times New Roman" w:eastAsia="Times New Roman" w:hAnsi="Times New Roman" w:cs="Times New Roman"/>
          <w:b/>
          <w:i/>
          <w:u w:val="single"/>
        </w:rPr>
        <w:t>Пример</w:t>
      </w:r>
      <w:r w:rsidRPr="00100720">
        <w:rPr>
          <w:rFonts w:ascii="Times New Roman" w:eastAsia="Times New Roman" w:hAnsi="Times New Roman" w:cs="Times New Roman"/>
          <w:i/>
        </w:rPr>
        <w:t xml:space="preserve"> </w:t>
      </w:r>
      <w:r w:rsidRPr="00572AD5">
        <w:rPr>
          <w:rFonts w:ascii="Times New Roman" w:eastAsia="Times New Roman" w:hAnsi="Times New Roman" w:cs="Times New Roman"/>
          <w:highlight w:val="yellow"/>
        </w:rPr>
        <w:object w:dxaOrig="8910" w:dyaOrig="660">
          <v:rect id="rectole0000000003" o:spid="_x0000_i1026" style="width:444.75pt;height:32.25pt" o:ole="" o:preferrelative="t" stroked="f">
            <v:imagedata r:id="rId10" o:title=""/>
          </v:rect>
          <o:OLEObject Type="Embed" ProgID="StaticMetafile" ShapeID="rectole0000000003" DrawAspect="Content" ObjectID="_1625917904" r:id="rId11"/>
        </w:object>
      </w:r>
    </w:p>
    <w:p w:rsidR="00973C2E" w:rsidRPr="00100720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Творческие упражнения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мелодии на заданный ритм.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Сочин</w:t>
      </w:r>
      <w:r w:rsidR="002F2A70" w:rsidRPr="00100720">
        <w:rPr>
          <w:rFonts w:ascii="Times New Roman" w:eastAsia="Times New Roman" w:hAnsi="Times New Roman" w:cs="Times New Roman"/>
          <w:sz w:val="24"/>
        </w:rPr>
        <w:t>ение мелодии на заданный текст.</w:t>
      </w:r>
      <w:r w:rsidRPr="00100720">
        <w:rPr>
          <w:rFonts w:ascii="Times New Roman" w:eastAsia="Times New Roman" w:hAnsi="Times New Roman" w:cs="Times New Roman"/>
          <w:sz w:val="24"/>
        </w:rPr>
        <w:t xml:space="preserve">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мелодии с использованием интонаций пройденных интервалов, аккордов.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ритмического аккомпанемента.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 мелодических  и ритмических  вариантов фразы, предложения.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ответного (второго) предложения.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Подбор баса к заданной мелодии.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Подбор аккомпанемента к мелодии из предложенных аккордов. 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100720" w:rsidRPr="0092554A" w:rsidRDefault="00100720" w:rsidP="0010072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Pr="0092554A">
        <w:rPr>
          <w:rFonts w:asciiTheme="majorHAnsi" w:hAnsiTheme="majorHAnsi"/>
          <w:b/>
          <w:sz w:val="28"/>
          <w:szCs w:val="28"/>
        </w:rPr>
        <w:t xml:space="preserve"> класс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Интонационные упражнения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пройденных гамм, отдельных ступеней, мелодических оборотов.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трезвучий главных ступеней с разрешением.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доминантового септаккорда с разрешением в пройденных тональностях.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ранее пройденных интервалов от звука и в тональности.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Пением.7 на V ступени в мажоре и миноре.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ум.5 на VII (повышенной) ступени и ув.4 на IV ступени в натуральном мажоре и гармоническом миноре.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Сольфеджирование, пение с листа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Пение по нотам мелодий с более сложными мелодическими и ритмическими оборотами</w:t>
      </w:r>
      <w:r w:rsidR="002F2A70" w:rsidRPr="00100720">
        <w:rPr>
          <w:rFonts w:ascii="Times New Roman" w:eastAsia="Times New Roman" w:hAnsi="Times New Roman" w:cs="Times New Roman"/>
          <w:sz w:val="24"/>
        </w:rPr>
        <w:t xml:space="preserve"> в тональностях до  4-х знаков,</w:t>
      </w:r>
      <w:r w:rsidRPr="00100720">
        <w:rPr>
          <w:rFonts w:ascii="Times New Roman" w:eastAsia="Times New Roman" w:hAnsi="Times New Roman" w:cs="Times New Roman"/>
          <w:sz w:val="24"/>
        </w:rPr>
        <w:t xml:space="preserve"> с пройденными ритмическими оборотами.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lastRenderedPageBreak/>
        <w:t xml:space="preserve">Пение мелодий, выученных наизусть.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Транспонирование выученных мелодий.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Чтение с листа несложных мелодий в пройденных тональностях, включающих движение по звукам главных трезвучий, доминантовому септаккорду, пройденные ритмические фигуры.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Ритмические упражнения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Простукивание зап</w:t>
      </w:r>
      <w:r w:rsidR="002F2A70" w:rsidRPr="00100720">
        <w:rPr>
          <w:rFonts w:ascii="Times New Roman" w:eastAsia="Times New Roman" w:hAnsi="Times New Roman" w:cs="Times New Roman"/>
          <w:sz w:val="24"/>
        </w:rPr>
        <w:t>исанных ритмических упражнений,</w:t>
      </w:r>
      <w:r w:rsidRPr="00100720">
        <w:rPr>
          <w:rFonts w:ascii="Times New Roman" w:eastAsia="Times New Roman" w:hAnsi="Times New Roman" w:cs="Times New Roman"/>
          <w:sz w:val="24"/>
        </w:rPr>
        <w:t xml:space="preserve"> включающих новые ритмические фигу</w:t>
      </w:r>
      <w:r w:rsidR="002F2A70" w:rsidRPr="00100720">
        <w:rPr>
          <w:rFonts w:ascii="Times New Roman" w:eastAsia="Times New Roman" w:hAnsi="Times New Roman" w:cs="Times New Roman"/>
          <w:sz w:val="24"/>
        </w:rPr>
        <w:t xml:space="preserve">ры (в размерах 2/4, 3/4, 4/4 – пунктирный ритм, синкопа, в размерах 3/8 и 6/8 </w:t>
      </w:r>
      <w:r w:rsidRPr="00100720">
        <w:rPr>
          <w:rFonts w:ascii="Times New Roman" w:eastAsia="Times New Roman" w:hAnsi="Times New Roman" w:cs="Times New Roman"/>
          <w:sz w:val="24"/>
        </w:rPr>
        <w:t xml:space="preserve">ритмические группы с четвертями и восьмыми).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Размер 6/8, работа над дирижерским жестом.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размера в прослушанном музыкальном построении.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Пение с ритмическим аккомпанементом.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Исполнение ритмических партитур.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Ритмические диктанты.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Сольмизация выученных примеров и примеров с листа. 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Слуховой анализ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Определение в прослушанном музыкал</w:t>
      </w:r>
      <w:r w:rsidR="002F2A70" w:rsidRPr="00100720">
        <w:rPr>
          <w:rFonts w:ascii="Times New Roman" w:eastAsia="Times New Roman" w:hAnsi="Times New Roman" w:cs="Times New Roman"/>
          <w:sz w:val="24"/>
        </w:rPr>
        <w:t xml:space="preserve">ьном построении его структуры.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на слух и осознание мелодических оборотов, включающих движение по звукам трезвучий, доминантового септаккорда.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на слух и осознание мелодических оборотов, включающих скачки на тритоны на пройденных ступенях.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Определение на слух пройденных интервалов вне тональности.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Определение на слух мажорного и минорного трезвучия, секстаккорда, квартсекстаккорда вне тональности.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Определение последовательности аккордов в пройденных тональностях(3-4 аккорда), осознание функциональной  окраски аккордов в тональности.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Музыкальный диктант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Устные диктанты.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Запись выученных мелодий по памяти.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Письменный диктант в тональностях до 2-х знаков в объеме 8 тактов, включающий пройденные мелодические обороты и ритмические группы</w:t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r w:rsidRPr="00100720">
        <w:rPr>
          <w:rFonts w:ascii="Times New Roman" w:eastAsia="Times New Roman" w:hAnsi="Times New Roman" w:cs="Times New Roman"/>
          <w:b/>
          <w:i/>
          <w:u w:val="single"/>
        </w:rPr>
        <w:t>Пример</w:t>
      </w:r>
      <w:r>
        <w:rPr>
          <w:noProof/>
          <w:sz w:val="28"/>
          <w:szCs w:val="28"/>
        </w:rPr>
        <w:drawing>
          <wp:inline distT="0" distB="0" distL="0" distR="0">
            <wp:extent cx="5934075" cy="466725"/>
            <wp:effectExtent l="0" t="0" r="9525" b="9525"/>
            <wp:docPr id="1" name="Рисунок 1" descr="Описание: image from PO02UP01_0 сольф фгт-6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image from PO02UP01_0 сольф фгт-65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2E" w:rsidRDefault="00973C2E" w:rsidP="00973C2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highlight w:val="yellow"/>
        </w:rPr>
      </w:pP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Творческие упражнения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Импровизация и сочинение мелодических и ритмических вариантов фразы, предложения.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мелодий различного жанра, характера (марш, колыбельная, вальс). </w:t>
      </w:r>
    </w:p>
    <w:p w:rsidR="00973C2E" w:rsidRPr="00100720" w:rsidRDefault="000C091D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мелодий, </w:t>
      </w:r>
      <w:r w:rsidR="00973C2E" w:rsidRPr="00100720">
        <w:rPr>
          <w:rFonts w:ascii="Times New Roman" w:eastAsia="Times New Roman" w:hAnsi="Times New Roman" w:cs="Times New Roman"/>
          <w:sz w:val="24"/>
        </w:rPr>
        <w:t xml:space="preserve">использующих движение по пройденным аккордам, скачки на изученные интервалы.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Сочинение мелодий на заданный ритмический рисунок. 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>Сочинение мелодий с использованием пройденных ритмических рисунков.</w:t>
      </w:r>
    </w:p>
    <w:p w:rsidR="00973C2E" w:rsidRPr="00100720" w:rsidRDefault="00973C2E" w:rsidP="0010072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0720">
        <w:rPr>
          <w:rFonts w:ascii="Times New Roman" w:eastAsia="Times New Roman" w:hAnsi="Times New Roman" w:cs="Times New Roman"/>
          <w:sz w:val="24"/>
        </w:rPr>
        <w:t xml:space="preserve">Подбор аккомпанемента к мелодии с помощью изученных аккордов. </w:t>
      </w:r>
    </w:p>
    <w:p w:rsidR="00973C2E" w:rsidRDefault="00973C2E" w:rsidP="00973C2E">
      <w:pPr>
        <w:widowControl w:val="0"/>
        <w:suppressAutoHyphens/>
        <w:spacing w:after="0"/>
        <w:ind w:left="1077" w:hanging="357"/>
        <w:rPr>
          <w:rFonts w:ascii="Times New Roman" w:eastAsia="Times New Roman" w:hAnsi="Times New Roman" w:cs="Times New Roman"/>
          <w:b/>
          <w:i/>
          <w:sz w:val="28"/>
        </w:rPr>
      </w:pPr>
    </w:p>
    <w:p w:rsidR="00973C2E" w:rsidRDefault="00973C2E" w:rsidP="00D3569C">
      <w:pPr>
        <w:widowControl w:val="0"/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Методические рекомендации по организации самостоятельной работы обучающихся</w:t>
      </w:r>
    </w:p>
    <w:p w:rsidR="00973C2E" w:rsidRPr="00D3569C" w:rsidRDefault="000C091D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>Самостоятельная работа обучающихся по сольфеджио основана</w:t>
      </w:r>
      <w:r w:rsidR="00973C2E" w:rsidRPr="00D3569C">
        <w:rPr>
          <w:rFonts w:ascii="Times New Roman" w:eastAsia="Times New Roman" w:hAnsi="Times New Roman" w:cs="Times New Roman"/>
          <w:sz w:val="24"/>
        </w:rPr>
        <w:t xml:space="preserve"> на выполнении домашнего задания. Время, предусмотренное на выполнение домашнего задания, рассчитывается исходя из затрат времени на отдельные виды заданий (сольфеджирование, интонационные упражнения, теоретические задания, творческие задания и др.) и составляет от 1 часа в неделю. Целесообразно равномерно распределять время на выполнение домашнего задания в течение недели (от урока до урока), затрачивая на это 10-20 минут в день.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наизусть, транспонирование), чтобы иметь возможность несколько раз вернуться к этим заданиям на протяжении недели между занятиями в классе. Должное время необходимо уделить интонационным упражнениям и сольфеджированию. Ученик должен иметь возможность проверить чистоту своей интонации и научиться это делать самостоятельно на фортепиано (или на своем инструменте).</w:t>
      </w:r>
    </w:p>
    <w:p w:rsidR="00973C2E" w:rsidRDefault="00973C2E" w:rsidP="00973C2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Организация занятий</w:t>
      </w:r>
    </w:p>
    <w:p w:rsidR="00973C2E" w:rsidRPr="00D3569C" w:rsidRDefault="00973C2E" w:rsidP="00973C2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>Самостоятельные занятия по сольфеджио являются необходимым условием для успешного овладения теоретическими знаниями, формирования умений и навыков. Самостоятельная работа опирается на домашнее задание, которое должно содержать новый изучаемый в данный момент материал и закрепление пройденного, а также включать разные формы работы:</w:t>
      </w:r>
    </w:p>
    <w:p w:rsidR="00973C2E" w:rsidRPr="00D3569C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>выполнение теоретического  письменного задания,</w:t>
      </w:r>
    </w:p>
    <w:p w:rsidR="00973C2E" w:rsidRPr="00D3569C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>сольфеджирование мелодий по нотам,</w:t>
      </w:r>
    </w:p>
    <w:p w:rsidR="00973C2E" w:rsidRPr="00D3569C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>разучивание мелодий наизусть,</w:t>
      </w:r>
    </w:p>
    <w:p w:rsidR="00973C2E" w:rsidRPr="00D3569C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>транспонирование,</w:t>
      </w:r>
    </w:p>
    <w:p w:rsidR="00973C2E" w:rsidRPr="00D3569C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>интонационные упражнения (пение гамм, оборотов, интервалов, аккордов),</w:t>
      </w:r>
    </w:p>
    <w:p w:rsidR="00973C2E" w:rsidRPr="00D3569C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 xml:space="preserve">игру на фортепиано интервалов, аккордов, </w:t>
      </w:r>
    </w:p>
    <w:p w:rsidR="00973C2E" w:rsidRPr="00D3569C" w:rsidRDefault="00973C2E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>ритмические упражнения,</w:t>
      </w:r>
    </w:p>
    <w:p w:rsidR="00973C2E" w:rsidRPr="00D3569C" w:rsidRDefault="000C091D" w:rsidP="00973C2E">
      <w:pPr>
        <w:widowControl w:val="0"/>
        <w:numPr>
          <w:ilvl w:val="0"/>
          <w:numId w:val="28"/>
        </w:numPr>
        <w:tabs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 xml:space="preserve">творческие задания (подбор баса, </w:t>
      </w:r>
      <w:r w:rsidR="00973C2E" w:rsidRPr="00D3569C">
        <w:rPr>
          <w:rFonts w:ascii="Times New Roman" w:eastAsia="Times New Roman" w:hAnsi="Times New Roman" w:cs="Times New Roman"/>
          <w:sz w:val="24"/>
        </w:rPr>
        <w:t>аккомпанемента, сочинение</w:t>
      </w:r>
      <w:r w:rsidRPr="00D3569C">
        <w:rPr>
          <w:rFonts w:ascii="Times New Roman" w:eastAsia="Times New Roman" w:hAnsi="Times New Roman" w:cs="Times New Roman"/>
          <w:sz w:val="24"/>
        </w:rPr>
        <w:t xml:space="preserve"> </w:t>
      </w:r>
      <w:r w:rsidR="00973C2E" w:rsidRPr="00D3569C">
        <w:rPr>
          <w:rFonts w:ascii="Times New Roman" w:eastAsia="Times New Roman" w:hAnsi="Times New Roman" w:cs="Times New Roman"/>
          <w:sz w:val="24"/>
        </w:rPr>
        <w:t>мелодии, ритмического рисунка).</w:t>
      </w:r>
    </w:p>
    <w:p w:rsidR="00973C2E" w:rsidRPr="00D3569C" w:rsidRDefault="00973C2E" w:rsidP="000C091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69C">
        <w:rPr>
          <w:rFonts w:ascii="Times New Roman" w:eastAsia="Times New Roman" w:hAnsi="Times New Roman" w:cs="Times New Roman"/>
          <w:sz w:val="24"/>
        </w:rPr>
        <w:t>Объем задания должен быть посильным для ученика. Необходимо разъяснить учащимся, что домашние занятия должны быть регулярными от урока к уроку, ежедневными или через день, по 10-20 минут. Задания должны выполняться в полном объеме. Начинать подготовку к следующему уроку лучше с той части задания, которая предусматривает проработку новых теоретических сведений, с упражнений на развитие музыкальной памяти (заучивание наизусть, транспонирование), или с тех форм работы, которые вызывают у ученика наибольшие трудности, чтобы иметь возможность в течение недели проработать данное задание несколько раз. На уроках нужно показывать ученикам, как работать над каждым видом домашнего задания (как разучить одноголосный пример, как прорабатывать ин</w:t>
      </w:r>
      <w:r w:rsidR="000C091D" w:rsidRPr="00D3569C">
        <w:rPr>
          <w:rFonts w:ascii="Times New Roman" w:eastAsia="Times New Roman" w:hAnsi="Times New Roman" w:cs="Times New Roman"/>
          <w:sz w:val="24"/>
        </w:rPr>
        <w:t xml:space="preserve">тервальные последовательности, </w:t>
      </w:r>
      <w:r w:rsidRPr="00D3569C">
        <w:rPr>
          <w:rFonts w:ascii="Times New Roman" w:eastAsia="Times New Roman" w:hAnsi="Times New Roman" w:cs="Times New Roman"/>
          <w:sz w:val="24"/>
        </w:rPr>
        <w:t>интонационные упражнения). Ученикам надо объяснить, как можно 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:rsidR="00D3569C" w:rsidRDefault="00D3569C" w:rsidP="000C091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</w:p>
    <w:p w:rsidR="00D3569C" w:rsidRDefault="00D3569C" w:rsidP="00D3569C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</w:t>
      </w:r>
      <w:r w:rsidRPr="0055111B">
        <w:rPr>
          <w:rFonts w:ascii="Times New Roman" w:hAnsi="Times New Roman"/>
          <w:b/>
          <w:bCs/>
          <w:sz w:val="28"/>
          <w:szCs w:val="28"/>
        </w:rPr>
        <w:t>.</w:t>
      </w:r>
      <w:r w:rsidRPr="0055111B">
        <w:rPr>
          <w:rFonts w:ascii="Times New Roman" w:hAnsi="Times New Roman"/>
          <w:b/>
          <w:bCs/>
          <w:sz w:val="28"/>
          <w:szCs w:val="28"/>
        </w:rPr>
        <w:tab/>
        <w:t>Список рекомендуемой учебно-методической литературы</w:t>
      </w:r>
    </w:p>
    <w:p w:rsidR="00D3569C" w:rsidRPr="004B734B" w:rsidRDefault="00D3569C" w:rsidP="00D3569C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B734B">
        <w:rPr>
          <w:rFonts w:ascii="Times New Roman" w:hAnsi="Times New Roman"/>
          <w:b/>
          <w:i/>
          <w:iCs/>
          <w:sz w:val="28"/>
          <w:szCs w:val="28"/>
        </w:rPr>
        <w:t>Учебная  литература</w:t>
      </w:r>
    </w:p>
    <w:p w:rsidR="00D3569C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Абросова О.  Нотные прописи. М., Музыка, 2008 </w:t>
      </w:r>
    </w:p>
    <w:p w:rsidR="00D3569C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Варламова А., Семченко Л.  Сольфеджио 2 класс. М., Владос, 2004 </w:t>
      </w:r>
    </w:p>
    <w:p w:rsidR="00D3569C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Варламова А., Семченко Л. Сольфеджио 5 класс. М., Владос, 2002 </w:t>
      </w:r>
    </w:p>
    <w:p w:rsidR="00D3569C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Калинина Г.  Сольфеджио.  Рабочая тетрадь.  3 класс. М., 2004 </w:t>
      </w:r>
    </w:p>
    <w:p w:rsidR="00D3569C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Калинина Г.  Сольфеджио.  Рабочая тетрадь.  4 класс. М., 2001 </w:t>
      </w:r>
    </w:p>
    <w:p w:rsidR="00D3569C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Калинина Г.  Сольфеджио.  Рабочая тетрадь.  6 класс. М., 2004 </w:t>
      </w:r>
    </w:p>
    <w:p w:rsidR="00D3569C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Калмыков Б., Фридкин Г.</w:t>
      </w:r>
      <w:r w:rsidRPr="00812B13">
        <w:rPr>
          <w:rFonts w:ascii="Georgia" w:hAnsi="Georgia" w:cs="Georgia"/>
        </w:rPr>
        <w:t xml:space="preserve"> С</w:t>
      </w:r>
      <w:r w:rsidRPr="00812B13">
        <w:rPr>
          <w:rFonts w:ascii="Georgia" w:hAnsi="Georgia" w:cs="Georgia"/>
          <w:bCs/>
        </w:rPr>
        <w:t>о</w:t>
      </w:r>
      <w:r w:rsidRPr="00812B13">
        <w:rPr>
          <w:rFonts w:ascii="Georgia" w:hAnsi="Georgia" w:cs="Georgia"/>
        </w:rPr>
        <w:t>льфеджио</w:t>
      </w:r>
      <w:r>
        <w:rPr>
          <w:rFonts w:ascii="Georgia" w:hAnsi="Georgia" w:cs="Georgia"/>
        </w:rPr>
        <w:t>. Ч.</w:t>
      </w:r>
      <w:r w:rsidRPr="00812B1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I. Одноголосие. М., Музыка, 1989 </w:t>
      </w:r>
    </w:p>
    <w:p w:rsidR="00D3569C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Калмыков Б., Фридкин Г. Сольфеджио. Двухголосие. Ч.</w:t>
      </w:r>
      <w:r w:rsidRPr="00812B1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II. М., Музыка, 1995  </w:t>
      </w:r>
    </w:p>
    <w:p w:rsidR="00D3569C" w:rsidRPr="00812B13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 w:rsidRPr="00812B13">
        <w:rPr>
          <w:rFonts w:ascii="Georgia" w:hAnsi="Georgia" w:cs="Georgia"/>
        </w:rPr>
        <w:t>Первозванская Т. Сольфеджио на «5».  Рабочая тетрадь</w:t>
      </w:r>
      <w:r>
        <w:rPr>
          <w:rFonts w:ascii="Georgia" w:hAnsi="Georgia" w:cs="Georgia"/>
        </w:rPr>
        <w:t>.</w:t>
      </w:r>
      <w:r w:rsidRPr="00812B13">
        <w:rPr>
          <w:rFonts w:ascii="Georgia" w:hAnsi="Georgia" w:cs="Georgia"/>
        </w:rPr>
        <w:t xml:space="preserve"> 2 класс</w:t>
      </w:r>
      <w:r>
        <w:rPr>
          <w:rFonts w:ascii="Georgia" w:hAnsi="Georgia" w:cs="Georgia"/>
        </w:rPr>
        <w:t>.</w:t>
      </w:r>
      <w:r w:rsidRPr="00812B13">
        <w:rPr>
          <w:rFonts w:ascii="Georgia" w:hAnsi="Georgia" w:cs="Georgia"/>
        </w:rPr>
        <w:t xml:space="preserve"> СПб., Композитор, 2002 </w:t>
      </w:r>
    </w:p>
    <w:p w:rsidR="00D3569C" w:rsidRPr="00812B13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 w:rsidRPr="00812B13">
        <w:rPr>
          <w:rFonts w:ascii="Georgia" w:hAnsi="Georgia" w:cs="Georgia"/>
        </w:rPr>
        <w:t xml:space="preserve">Первозванская Т. Сольфеджио на «5».  Рабочая тетрадь. 3 класс. СПб., Композитор, 2004 </w:t>
      </w:r>
    </w:p>
    <w:p w:rsidR="00D3569C" w:rsidRPr="00812B13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 w:rsidRPr="00812B13">
        <w:rPr>
          <w:rFonts w:ascii="Georgia" w:hAnsi="Georgia" w:cs="Georgia"/>
        </w:rPr>
        <w:t xml:space="preserve">Первозванская Т. Сольфеджио на «5».  Рабочая тетрадь. 4 класс. СПб., Композитор, 2004 </w:t>
      </w:r>
    </w:p>
    <w:p w:rsidR="00D3569C" w:rsidRPr="001911D8" w:rsidRDefault="00D3569C" w:rsidP="00D3569C">
      <w:pPr>
        <w:widowControl w:val="0"/>
        <w:numPr>
          <w:ilvl w:val="0"/>
          <w:numId w:val="4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Привалов С. Сольфеджио на материале музыкальной литературы. Учебное пособие для ДМШ. СПб., Композитор, 2002</w:t>
      </w:r>
    </w:p>
    <w:p w:rsidR="00D3569C" w:rsidRDefault="00D3569C" w:rsidP="00D3569C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bookmarkStart w:id="1" w:name="page61"/>
      <w:bookmarkEnd w:id="1"/>
      <w:r>
        <w:rPr>
          <w:rFonts w:ascii="Georgia" w:hAnsi="Georgia" w:cs="Georgia"/>
        </w:rPr>
        <w:t xml:space="preserve">Степанова С., Гончарова А. Разноуровневое обучение детей в ДМШ. Южно-Сахалинск, 2010 </w:t>
      </w:r>
    </w:p>
    <w:p w:rsidR="00D3569C" w:rsidRDefault="00D3569C" w:rsidP="00D3569C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Фролова Ю. Сольфеджио. Подготовительный класс. Р-н-Д., Феникс, 2008 </w:t>
      </w:r>
    </w:p>
    <w:p w:rsidR="00D3569C" w:rsidRDefault="00D3569C" w:rsidP="00D3569C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Фролова Ю. Сольфеджио. 1 класс. Р-</w:t>
      </w:r>
      <w:r w:rsidRPr="001911D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н-Д., Феникс, 2013 </w:t>
      </w:r>
    </w:p>
    <w:p w:rsidR="00D3569C" w:rsidRDefault="00D3569C" w:rsidP="00D3569C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Фролова Ю. Сольфеджио. 2 класс. Р-н-Д., Феникс, 2005 </w:t>
      </w:r>
    </w:p>
    <w:p w:rsidR="00D3569C" w:rsidRDefault="00D3569C" w:rsidP="00D3569C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Фролова Ю. Сольфеджио. 3 класс. Р-н-Д</w:t>
      </w:r>
      <w:r>
        <w:rPr>
          <w:rFonts w:ascii="Georgia" w:hAnsi="Georgia" w:cs="Georgia"/>
          <w:b/>
          <w:bCs/>
        </w:rPr>
        <w:t>.</w:t>
      </w:r>
      <w:r>
        <w:rPr>
          <w:rFonts w:ascii="Georgia" w:hAnsi="Georgia" w:cs="Georgia"/>
        </w:rPr>
        <w:t xml:space="preserve">, Феникс, 2008 </w:t>
      </w:r>
    </w:p>
    <w:p w:rsidR="00D3569C" w:rsidRDefault="00D3569C" w:rsidP="00D3569C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Фролова Ю. Сольфеджио. 4 класс. Р-н-Д., Феникс, 2014 </w:t>
      </w:r>
    </w:p>
    <w:p w:rsidR="00D3569C" w:rsidRDefault="00D3569C" w:rsidP="00D3569C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Фролова Ю. Сольфеджио. 5 класс. Р-н-Д</w:t>
      </w:r>
      <w:r>
        <w:rPr>
          <w:rFonts w:ascii="Georgia" w:hAnsi="Georgia" w:cs="Georgia"/>
          <w:b/>
          <w:bCs/>
        </w:rPr>
        <w:t>.</w:t>
      </w:r>
      <w:r>
        <w:rPr>
          <w:rFonts w:ascii="Georgia" w:hAnsi="Georgia" w:cs="Georgia"/>
        </w:rPr>
        <w:t xml:space="preserve">, Феникс, 2008 </w:t>
      </w:r>
    </w:p>
    <w:p w:rsidR="00D3569C" w:rsidRDefault="00D3569C" w:rsidP="00D3569C">
      <w:pPr>
        <w:widowControl w:val="0"/>
        <w:numPr>
          <w:ilvl w:val="0"/>
          <w:numId w:val="4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/>
        <w:ind w:left="0" w:right="-285" w:hanging="354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Фролова Ю. Сольфеджио. 6-7 классы. Р-н-Д., Феникс, 2008 </w:t>
      </w:r>
    </w:p>
    <w:p w:rsidR="00D3569C" w:rsidRPr="00FE3B5E" w:rsidRDefault="00D3569C" w:rsidP="00D35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D3569C" w:rsidRPr="004B734B" w:rsidRDefault="00D3569C" w:rsidP="00D3569C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B734B">
        <w:rPr>
          <w:rFonts w:ascii="Times New Roman" w:hAnsi="Times New Roman"/>
          <w:b/>
          <w:i/>
          <w:iCs/>
          <w:sz w:val="28"/>
          <w:szCs w:val="28"/>
        </w:rPr>
        <w:t>Учебно-методическая  литература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Агажанов А. Воспитание музыкального</w:t>
      </w:r>
      <w:r w:rsidRPr="001911D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слуха. М., Музыка, 1977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Анисимов В. Диагностика музыкальных способностей. Учебное пособие для студентов высших учебных заведений. М., Владос, 2004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Берак О., Карасева М.  Как преподавать сольфеджио в ХХI веке. М., Классика-ХХI, 2006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Борухзон Л., Волчек Л. Азбука музыкальной фантазии в шести тетрадях. СПб., Композитор, 1996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Вишняк Е. Работа с детьми в подготовительной группе ДМШ. Методические рекомендации для преподавателей ДМШ. М., 1986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Давыдова Е. Методика преподавания сольфеджио. М., Музыка, 1986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Диктанты для ДМШ (1-7 классы). Домашний концертмейстер, 2002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Долматов Н. Музыкальный</w:t>
      </w:r>
      <w:r w:rsidRPr="009F22B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диктант. М., Владос, 2013.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Ёжикова Г. Музыкальные диктанты для 1-7 классов ДМШ. М., Советский композитор, 1973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Желнова Ю., Шабунова И. Поем с листа. Учебно-методическое пособие для уроков </w:t>
      </w:r>
      <w:r>
        <w:rPr>
          <w:rFonts w:ascii="Georgia" w:hAnsi="Georgia" w:cs="Georgia"/>
        </w:rPr>
        <w:lastRenderedPageBreak/>
        <w:t xml:space="preserve">сольфеджио. Р-н-Д., Феникс, 2009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Зебряк Т. Задания по сольфеджио для 1 и 2 классов ДМШ. 2 класс. М., Кифара, 2006 </w:t>
      </w:r>
    </w:p>
    <w:p w:rsidR="00D3569C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Зебряк Т. Интонационные упражнения на уроках сольфеджио. 1-7 классы. М., Кифара, 2006 </w:t>
      </w:r>
    </w:p>
    <w:p w:rsidR="00D3569C" w:rsidRPr="00C73372" w:rsidRDefault="00D3569C" w:rsidP="00D3569C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E215A9">
        <w:rPr>
          <w:rFonts w:ascii="Georgia" w:hAnsi="Georgia" w:cs="Georgia"/>
        </w:rPr>
        <w:t>Зебряк Т.  Соль  +  Фа  =  сольфеджио. Приложение к сольфеджио Н. Баевой и Т. Зебряк. Для 1-2 классов ДМШ. М., Кифара, 2008</w:t>
      </w:r>
    </w:p>
    <w:p w:rsidR="00D3569C" w:rsidRDefault="00D3569C" w:rsidP="00D3569C">
      <w:pPr>
        <w:widowControl w:val="0"/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Зебряк Т. Сочиняем на уроках</w:t>
      </w:r>
      <w:r w:rsidRPr="00E215A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сольфеджио.</w:t>
      </w:r>
      <w:r w:rsidRPr="00E215A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М., Музыка, 1998 </w:t>
      </w:r>
    </w:p>
    <w:p w:rsidR="00D3569C" w:rsidRDefault="00D3569C" w:rsidP="00D3569C">
      <w:pPr>
        <w:widowControl w:val="0"/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Калинина Г. Музыкальные занимательные диктанты. Младшие классы. Нотное приложение для преподавателей ДМШ и ДШИ. М., 2009 </w:t>
      </w:r>
    </w:p>
    <w:p w:rsidR="00D3569C" w:rsidRPr="00E215A9" w:rsidRDefault="00D3569C" w:rsidP="00D3569C">
      <w:pPr>
        <w:widowControl w:val="0"/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Калинина Г. Музыкальные занимательные диктанты. 4-7 классы. М., 2007</w:t>
      </w:r>
    </w:p>
    <w:p w:rsidR="00D3569C" w:rsidRDefault="00D3569C" w:rsidP="00D3569C">
      <w:pPr>
        <w:widowControl w:val="0"/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Калинина Г. Музыкальные занимательные диктанты. 4-7 классы. Нотное приложение для преподавателей ДМШ и ДШИ. М., 1988 </w:t>
      </w:r>
    </w:p>
    <w:p w:rsidR="00D3569C" w:rsidRDefault="00D3569C" w:rsidP="00D3569C">
      <w:pPr>
        <w:widowControl w:val="0"/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Калугина М., Халабузарь П. Воспитание творческих навыков на уроках сольфеджио. Методическое пособие. Советский композитор, 1987 </w:t>
      </w:r>
    </w:p>
    <w:p w:rsidR="00D3569C" w:rsidRPr="00B6720C" w:rsidRDefault="00D3569C" w:rsidP="00D3569C">
      <w:pPr>
        <w:widowControl w:val="0"/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Камаева Т, Камаев А. Азартное сольфеджио. Методическое пособие. М., Владос. 2004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bookmarkStart w:id="2" w:name="page62"/>
      <w:bookmarkEnd w:id="2"/>
      <w:r>
        <w:rPr>
          <w:rFonts w:ascii="Georgia" w:hAnsi="Georgia" w:cs="Georgia"/>
        </w:rPr>
        <w:t xml:space="preserve">Картавцева М. Развитие музыкальных способностей на уроках сольфеджио. Методические рекомендации для преподавателей ДМШ, ДШИ. М., 1988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Лежнева О. Практическая работа на уроках сольфеджио. Диктант. Слуховой анализ. М., Владос, 2003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Мешкова М. Чтение с листа</w:t>
      </w:r>
      <w:r w:rsidRPr="007A6DF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на уроках сольфеджио. М.,</w:t>
      </w:r>
      <w:r w:rsidRPr="007A6DF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Классика-ХХI, 2007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Морих И. Творческие задания по музыкально–теоретическим дисциплинам.  Учебное пособие. СПб., Композитор, 2011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Нейман Т. Хрестоматия по сольфеджио для 1-7 классов ДМШ «Песни народов мира». СПб., Библиополис, 1998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Никитина И. 200 примеров для чтения с листа на уроках сольфеджио. М., Престо, 2002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Огороднова-Духанина Т. 500 музыкальных диктантов для младших классов ДМШ. СПб., Композитор, 2003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Ошуркова Т. Интервалы – это просто. Учебно-методическое пособие по сольфеджио для учащихся ДМШ и ДШИ. Р-н-Д., Феникс, 2012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Поплянова Е. Игровые каноны на уроках музыки. М., Владос, 2002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Романюк А. Хрестоматия по слуховому анализу. М., Владос, 2003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Стоянова Л., Савельева Е. Ансамблевое и сольное сольфеджирование на уроках сольфеджио. Вып.</w:t>
      </w:r>
      <w:r w:rsidRPr="000B42FD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1-5. СПб., Композитор, 1999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Ушаков К. Упражнения для развития слуха. Кемерово, 2003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Фридкин Г. Музыкальные диктанты. М., Музыка, 1973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Фролова Ю. Пособие по сольфеджированию и музыкальному диктанту. Подготовительный и 1 классы. Р-н-Д., Феникс, 2008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Фролова Ю. Пособие по сольфеджированию и музыкальному диктанту. 2-3 классы. Р-н-Д., Феникс, 2008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Фролова Ю. Пособие по сольфеджированию и музыкальному диктанту. 4-5 классы. Р-н-Д., Феникс, 2008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>Чустова Л. Гимнастика музыкального слуха. М.,</w:t>
      </w:r>
      <w:r w:rsidRPr="00AC16F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Владос,2003 </w:t>
      </w:r>
    </w:p>
    <w:p w:rsidR="00D3569C" w:rsidRDefault="00D3569C" w:rsidP="00D3569C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6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lastRenderedPageBreak/>
        <w:t xml:space="preserve">Шехтман Л. Хрестоматия «Слуховой анализ на уроках сольфеджио (4-8 классы ДМШ)». СПб., Композитор, 1996 </w:t>
      </w:r>
    </w:p>
    <w:p w:rsidR="00D3569C" w:rsidRDefault="00D3569C" w:rsidP="00D356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569C" w:rsidRPr="004B734B" w:rsidRDefault="00D3569C" w:rsidP="00D3569C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B734B">
        <w:rPr>
          <w:rFonts w:ascii="Times New Roman" w:hAnsi="Times New Roman"/>
          <w:b/>
          <w:i/>
          <w:iCs/>
          <w:sz w:val="28"/>
          <w:szCs w:val="28"/>
        </w:rPr>
        <w:t>Дидактический  и  иллюстративный  материал</w:t>
      </w:r>
    </w:p>
    <w:p w:rsidR="00D3569C" w:rsidRPr="001E706F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Альбом для домашнего музицирования (для фортепиано). М., Музыка, 1988 </w:t>
      </w:r>
    </w:p>
    <w:p w:rsidR="00D3569C" w:rsidRPr="001E706F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1E706F">
        <w:rPr>
          <w:rFonts w:ascii="Georgia" w:hAnsi="Georgia"/>
          <w:szCs w:val="28"/>
        </w:rPr>
        <w:t>Давыдова Е. Сольфеджио. 3 класс ДМШ. Методическое пособие. М., «Музыка», 1976</w:t>
      </w:r>
    </w:p>
    <w:p w:rsidR="00D3569C" w:rsidRPr="001E706F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1E706F">
        <w:rPr>
          <w:rFonts w:ascii="Georgia" w:hAnsi="Georgia"/>
          <w:szCs w:val="28"/>
        </w:rPr>
        <w:t>Давыдова Е. Сольфеджио. 4 класс ДМШ. Методическое пособие. М., «Музыка», 2005</w:t>
      </w:r>
    </w:p>
    <w:p w:rsidR="00D3569C" w:rsidRPr="001E706F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1E706F">
        <w:rPr>
          <w:rFonts w:ascii="Georgia" w:hAnsi="Georgia"/>
          <w:szCs w:val="28"/>
        </w:rPr>
        <w:t>Давыдова Е. Сольфеджио. 5 класс ДМШ. Методическое пособие. М., «Музыка», 1981</w:t>
      </w:r>
    </w:p>
    <w:p w:rsidR="00D3569C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Камаева Т, Камаев А. Азартное сольфеджио. Иллюстративный и игровой материал. М., Владос, 2004 </w:t>
      </w:r>
    </w:p>
    <w:p w:rsidR="00D3569C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Лернер Е. Элементарное музицирование. Нотное приложение к программе. М., Музыка, 2003 </w:t>
      </w:r>
    </w:p>
    <w:p w:rsidR="00D3569C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Любомудрова Н., Сорокин К., Туманян А. Хрестоматия для фортепиано. 1 класс. М., Музыка, 1984 </w:t>
      </w:r>
    </w:p>
    <w:p w:rsidR="00D3569C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Любомудрова Н., Сорокин К., Туманян А. Хрестоматия для фортепиано. 2 класс ДМШ. М., Музыка, 1987 </w:t>
      </w:r>
    </w:p>
    <w:p w:rsidR="00D3569C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Прокофьев С. Мимолетности. М., Музыка,  1982 </w:t>
      </w:r>
    </w:p>
    <w:p w:rsidR="00D3569C" w:rsidRPr="00FE3B5E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>
        <w:rPr>
          <w:rFonts w:ascii="Georgia" w:hAnsi="Georgia" w:cs="Georgia"/>
        </w:rPr>
        <w:t xml:space="preserve">Рахманинов С. 24 прелюдии для фортепиано. М., Музыка,1973 </w:t>
      </w:r>
    </w:p>
    <w:p w:rsidR="00D3569C" w:rsidRPr="00FE3B5E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bookmarkStart w:id="3" w:name="page63"/>
      <w:bookmarkEnd w:id="3"/>
      <w:r>
        <w:rPr>
          <w:rFonts w:ascii="Georgia" w:hAnsi="Georgia" w:cs="Georgia"/>
        </w:rPr>
        <w:t>Рейниш</w:t>
      </w:r>
      <w:r w:rsidRPr="00FE3B5E">
        <w:rPr>
          <w:rFonts w:ascii="Georgia" w:hAnsi="Georgia" w:cs="Georgia"/>
        </w:rPr>
        <w:t xml:space="preserve"> М.</w:t>
      </w:r>
      <w:r w:rsidRPr="00FE3B5E">
        <w:rPr>
          <w:rFonts w:ascii="Wingdings" w:hAnsi="Wingdings" w:cs="Wingdings"/>
          <w:b/>
          <w:bCs/>
        </w:rPr>
        <w:t></w:t>
      </w:r>
      <w:r w:rsidRPr="00FE3B5E">
        <w:rPr>
          <w:rFonts w:ascii="Georgia" w:hAnsi="Georgia" w:cs="Georgia"/>
        </w:rPr>
        <w:t>Мелодии для пения.</w:t>
      </w:r>
      <w:r>
        <w:rPr>
          <w:rFonts w:ascii="Georgia" w:hAnsi="Georgia" w:cs="Georgia"/>
        </w:rPr>
        <w:t xml:space="preserve"> </w:t>
      </w:r>
      <w:r w:rsidRPr="00FE3B5E">
        <w:rPr>
          <w:rFonts w:ascii="Georgia" w:hAnsi="Georgia" w:cs="Georgia"/>
        </w:rPr>
        <w:t>Вып</w:t>
      </w:r>
      <w:r>
        <w:rPr>
          <w:rFonts w:ascii="Georgia" w:hAnsi="Georgia" w:cs="Georgia"/>
        </w:rPr>
        <w:t>.1. 1</w:t>
      </w:r>
      <w:r w:rsidRPr="00FE3B5E">
        <w:rPr>
          <w:rFonts w:ascii="Georgia" w:hAnsi="Georgia" w:cs="Georgia"/>
        </w:rPr>
        <w:t>-3</w:t>
      </w:r>
      <w:r w:rsidRPr="00FE3B5E">
        <w:rPr>
          <w:rFonts w:ascii="Wingdings" w:hAnsi="Wingdings" w:cs="Wingdings"/>
          <w:b/>
          <w:bCs/>
        </w:rPr>
        <w:t></w:t>
      </w:r>
      <w:r w:rsidRPr="00FE3B5E">
        <w:rPr>
          <w:rFonts w:ascii="Georgia" w:hAnsi="Georgia" w:cs="Georgia"/>
        </w:rPr>
        <w:t>классы</w:t>
      </w:r>
      <w:r>
        <w:rPr>
          <w:rFonts w:ascii="Georgia" w:hAnsi="Georgia" w:cs="Georgia"/>
        </w:rPr>
        <w:t xml:space="preserve"> </w:t>
      </w:r>
      <w:r w:rsidRPr="00FE3B5E">
        <w:rPr>
          <w:rFonts w:ascii="Georgia" w:hAnsi="Georgia" w:cs="Georgia"/>
        </w:rPr>
        <w:t>ДМШ</w:t>
      </w:r>
      <w:r>
        <w:rPr>
          <w:rFonts w:ascii="Georgia" w:hAnsi="Georgia" w:cs="Georgia"/>
        </w:rPr>
        <w:t xml:space="preserve">. </w:t>
      </w:r>
      <w:r w:rsidRPr="00FE3B5E">
        <w:rPr>
          <w:rFonts w:ascii="Georgia" w:hAnsi="Georgia" w:cs="Georgia"/>
        </w:rPr>
        <w:t>СПб</w:t>
      </w:r>
      <w:r>
        <w:rPr>
          <w:rFonts w:ascii="Georgia" w:hAnsi="Georgia" w:cs="Georgia"/>
        </w:rPr>
        <w:t xml:space="preserve">., </w:t>
      </w:r>
      <w:r w:rsidRPr="00FE3B5E">
        <w:rPr>
          <w:rFonts w:ascii="Georgia" w:hAnsi="Georgia" w:cs="Georgia"/>
        </w:rPr>
        <w:t>Композитор, 2</w:t>
      </w:r>
      <w:r>
        <w:rPr>
          <w:rFonts w:ascii="Georgia" w:hAnsi="Georgia" w:cs="Georgia"/>
        </w:rPr>
        <w:t>005</w:t>
      </w:r>
    </w:p>
    <w:p w:rsidR="00D3569C" w:rsidRPr="00FE3B5E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FE3B5E">
        <w:rPr>
          <w:rFonts w:ascii="Georgia" w:hAnsi="Georgia" w:cs="Georgia"/>
        </w:rPr>
        <w:t>Рейниш М. Мелодии для</w:t>
      </w:r>
      <w:r>
        <w:rPr>
          <w:rFonts w:ascii="Georgia" w:hAnsi="Georgia" w:cs="Georgia"/>
        </w:rPr>
        <w:t xml:space="preserve"> </w:t>
      </w:r>
      <w:r w:rsidRPr="00FE3B5E">
        <w:rPr>
          <w:rFonts w:ascii="Georgia" w:hAnsi="Georgia" w:cs="Georgia"/>
        </w:rPr>
        <w:t>пения.  Вып</w:t>
      </w:r>
      <w:r>
        <w:rPr>
          <w:rFonts w:ascii="Georgia" w:hAnsi="Georgia" w:cs="Georgia"/>
        </w:rPr>
        <w:t>.2. 4</w:t>
      </w:r>
      <w:r w:rsidRPr="00FE3B5E">
        <w:rPr>
          <w:rFonts w:ascii="Georgia" w:hAnsi="Georgia" w:cs="Georgia"/>
        </w:rPr>
        <w:t>-5 классы</w:t>
      </w:r>
      <w:r>
        <w:rPr>
          <w:rFonts w:ascii="Georgia" w:hAnsi="Georgia" w:cs="Georgia"/>
        </w:rPr>
        <w:t xml:space="preserve"> </w:t>
      </w:r>
      <w:r w:rsidRPr="00FE3B5E">
        <w:rPr>
          <w:rFonts w:ascii="Georgia" w:hAnsi="Georgia" w:cs="Georgia"/>
        </w:rPr>
        <w:t>ДМШ</w:t>
      </w:r>
      <w:r>
        <w:rPr>
          <w:rFonts w:ascii="Georgia" w:hAnsi="Georgia" w:cs="Georgia"/>
        </w:rPr>
        <w:t xml:space="preserve">. СПб, </w:t>
      </w:r>
      <w:r w:rsidRPr="00FE3B5E">
        <w:rPr>
          <w:rFonts w:ascii="Georgia" w:hAnsi="Georgia" w:cs="Georgia"/>
        </w:rPr>
        <w:t>Композитор, 2</w:t>
      </w:r>
      <w:r>
        <w:rPr>
          <w:rFonts w:ascii="Georgia" w:hAnsi="Georgia" w:cs="Georgia"/>
        </w:rPr>
        <w:t>013</w:t>
      </w:r>
    </w:p>
    <w:p w:rsidR="00D3569C" w:rsidRPr="001E706F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FE3B5E">
        <w:rPr>
          <w:rFonts w:ascii="Georgia" w:hAnsi="Georgia" w:cs="Georgia"/>
        </w:rPr>
        <w:t xml:space="preserve"> Рощина Л. Школа игры</w:t>
      </w:r>
      <w:r>
        <w:rPr>
          <w:rFonts w:ascii="Georgia" w:hAnsi="Georgia" w:cs="Georgia"/>
        </w:rPr>
        <w:t xml:space="preserve"> </w:t>
      </w:r>
      <w:r w:rsidRPr="00FE3B5E">
        <w:rPr>
          <w:rFonts w:ascii="Georgia" w:hAnsi="Georgia" w:cs="Georgia"/>
        </w:rPr>
        <w:t>на</w:t>
      </w:r>
      <w:r>
        <w:rPr>
          <w:rFonts w:ascii="Georgia" w:hAnsi="Georgia" w:cs="Georgia"/>
        </w:rPr>
        <w:t xml:space="preserve"> </w:t>
      </w:r>
      <w:r w:rsidRPr="00FE3B5E">
        <w:rPr>
          <w:rFonts w:ascii="Georgia" w:hAnsi="Georgia" w:cs="Georgia"/>
        </w:rPr>
        <w:t>фортепиано</w:t>
      </w:r>
      <w:r>
        <w:rPr>
          <w:rFonts w:ascii="Georgia" w:hAnsi="Georgia" w:cs="Georgia"/>
        </w:rPr>
        <w:t xml:space="preserve">. </w:t>
      </w:r>
      <w:r w:rsidRPr="00FE3B5E">
        <w:rPr>
          <w:rFonts w:ascii="Georgia" w:hAnsi="Georgia" w:cs="Georgia"/>
        </w:rPr>
        <w:t>М., Музыка,1994</w:t>
      </w:r>
    </w:p>
    <w:p w:rsidR="00D3569C" w:rsidRPr="001E706F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1E706F">
        <w:rPr>
          <w:rFonts w:ascii="Georgia" w:hAnsi="Georgia" w:cs="Georgia"/>
        </w:rPr>
        <w:t>Сорокин К. Музыка для</w:t>
      </w:r>
      <w:r>
        <w:rPr>
          <w:rFonts w:ascii="Georgia" w:hAnsi="Georgia" w:cs="Georgia"/>
        </w:rPr>
        <w:t xml:space="preserve"> </w:t>
      </w:r>
      <w:r w:rsidRPr="001E706F">
        <w:rPr>
          <w:rFonts w:ascii="Georgia" w:hAnsi="Georgia" w:cs="Georgia"/>
        </w:rPr>
        <w:t>д</w:t>
      </w:r>
      <w:r w:rsidRPr="001E706F">
        <w:rPr>
          <w:rFonts w:ascii="Georgia" w:hAnsi="Georgia" w:cs="Georgia"/>
          <w:bCs/>
        </w:rPr>
        <w:t>ет</w:t>
      </w:r>
      <w:r w:rsidRPr="001E706F">
        <w:rPr>
          <w:rFonts w:ascii="Georgia" w:hAnsi="Georgia" w:cs="Georgia"/>
        </w:rPr>
        <w:t>ей. Вып</w:t>
      </w:r>
      <w:r>
        <w:rPr>
          <w:rFonts w:ascii="Georgia" w:hAnsi="Georgia" w:cs="Georgia"/>
        </w:rPr>
        <w:t xml:space="preserve">.4. </w:t>
      </w:r>
      <w:r w:rsidRPr="001E706F">
        <w:rPr>
          <w:rFonts w:ascii="Georgia" w:hAnsi="Georgia" w:cs="Georgia"/>
        </w:rPr>
        <w:t>М., Сов</w:t>
      </w:r>
      <w:r>
        <w:rPr>
          <w:rFonts w:ascii="Georgia" w:hAnsi="Georgia" w:cs="Georgia"/>
        </w:rPr>
        <w:t>ет</w:t>
      </w:r>
      <w:r w:rsidRPr="001E706F">
        <w:rPr>
          <w:rFonts w:ascii="Georgia" w:hAnsi="Georgia" w:cs="Georgia"/>
        </w:rPr>
        <w:t>ский</w:t>
      </w:r>
      <w:r>
        <w:rPr>
          <w:rFonts w:ascii="Georgia" w:hAnsi="Georgia" w:cs="Georgia"/>
        </w:rPr>
        <w:t xml:space="preserve"> к</w:t>
      </w:r>
      <w:r w:rsidRPr="001E706F">
        <w:rPr>
          <w:rFonts w:ascii="Georgia" w:hAnsi="Georgia" w:cs="Georgia"/>
        </w:rPr>
        <w:t>омпозитор,</w:t>
      </w:r>
      <w:r>
        <w:rPr>
          <w:rFonts w:ascii="Georgia" w:hAnsi="Georgia" w:cs="Georgia"/>
        </w:rPr>
        <w:t xml:space="preserve"> </w:t>
      </w:r>
      <w:r w:rsidRPr="001E706F">
        <w:rPr>
          <w:rFonts w:ascii="Georgia" w:hAnsi="Georgia" w:cs="Georgia"/>
        </w:rPr>
        <w:t>1990</w:t>
      </w:r>
    </w:p>
    <w:p w:rsidR="00D3569C" w:rsidRPr="001E706F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1E706F">
        <w:rPr>
          <w:rFonts w:ascii="Georgia" w:hAnsi="Georgia"/>
          <w:szCs w:val="28"/>
        </w:rPr>
        <w:t>Стоклицкая Т. 100 уроков сольфеджио для самых маленьких. Ч.1 и 2. М. «Музыка», 1999</w:t>
      </w:r>
    </w:p>
    <w:p w:rsidR="00D3569C" w:rsidRPr="001E706F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1E706F">
        <w:rPr>
          <w:rFonts w:ascii="Georgia" w:hAnsi="Georgia" w:cs="Georgia"/>
        </w:rPr>
        <w:t>Хрестоматия педагогического репертуара</w:t>
      </w:r>
      <w:r>
        <w:rPr>
          <w:rFonts w:ascii="Georgia" w:hAnsi="Georgia" w:cs="Georgia"/>
        </w:rPr>
        <w:t xml:space="preserve"> </w:t>
      </w:r>
      <w:r w:rsidRPr="001E706F">
        <w:rPr>
          <w:rFonts w:ascii="Georgia" w:hAnsi="Georgia" w:cs="Georgia"/>
        </w:rPr>
        <w:t>для</w:t>
      </w:r>
      <w:r>
        <w:rPr>
          <w:rFonts w:ascii="Georgia" w:hAnsi="Georgia" w:cs="Georgia"/>
        </w:rPr>
        <w:t xml:space="preserve"> фортепиано.</w:t>
      </w:r>
      <w:r w:rsidRPr="001E706F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1</w:t>
      </w:r>
      <w:r w:rsidRPr="001E706F">
        <w:rPr>
          <w:rFonts w:ascii="Georgia" w:hAnsi="Georgia" w:cs="Georgia"/>
        </w:rPr>
        <w:t>-4</w:t>
      </w:r>
      <w:r>
        <w:rPr>
          <w:rFonts w:ascii="Georgia" w:hAnsi="Georgia" w:cs="Georgia"/>
        </w:rPr>
        <w:t xml:space="preserve"> </w:t>
      </w:r>
      <w:r w:rsidRPr="001E706F">
        <w:rPr>
          <w:rFonts w:ascii="Georgia" w:hAnsi="Georgia" w:cs="Georgia"/>
        </w:rPr>
        <w:t>классы</w:t>
      </w:r>
      <w:r>
        <w:rPr>
          <w:rFonts w:ascii="Georgia" w:hAnsi="Georgia" w:cs="Georgia"/>
        </w:rPr>
        <w:t xml:space="preserve"> </w:t>
      </w:r>
      <w:r w:rsidRPr="001E706F">
        <w:rPr>
          <w:rFonts w:ascii="Georgia" w:hAnsi="Georgia" w:cs="Georgia"/>
        </w:rPr>
        <w:t xml:space="preserve">ДМШ. Ч.I. М., Музыка, 1994 </w:t>
      </w:r>
    </w:p>
    <w:p w:rsidR="00D3569C" w:rsidRPr="00A975BF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1E706F">
        <w:rPr>
          <w:rFonts w:ascii="Georgia" w:hAnsi="Georgia" w:cs="Georgia"/>
        </w:rPr>
        <w:t>Чайковский П. Детский альбом</w:t>
      </w:r>
      <w:r>
        <w:rPr>
          <w:rFonts w:ascii="Georgia" w:hAnsi="Georgia" w:cs="Georgia"/>
        </w:rPr>
        <w:t xml:space="preserve">. </w:t>
      </w:r>
      <w:r w:rsidRPr="001E706F">
        <w:rPr>
          <w:rFonts w:ascii="Georgia" w:hAnsi="Georgia" w:cs="Georgia"/>
        </w:rPr>
        <w:t>Нотное издани</w:t>
      </w:r>
      <w:r>
        <w:rPr>
          <w:rFonts w:ascii="Georgia" w:hAnsi="Georgia" w:cs="Georgia"/>
        </w:rPr>
        <w:t>е.</w:t>
      </w:r>
      <w:r w:rsidRPr="001E706F">
        <w:rPr>
          <w:rFonts w:ascii="Georgia" w:hAnsi="Georgia" w:cs="Georgia"/>
        </w:rPr>
        <w:t xml:space="preserve"> М.,</w:t>
      </w:r>
      <w:r>
        <w:rPr>
          <w:rFonts w:ascii="Georgia" w:hAnsi="Georgia" w:cs="Georgia"/>
        </w:rPr>
        <w:t xml:space="preserve"> </w:t>
      </w:r>
      <w:r w:rsidRPr="001E706F">
        <w:rPr>
          <w:rFonts w:ascii="Georgia" w:hAnsi="Georgia" w:cs="Georgia"/>
        </w:rPr>
        <w:t xml:space="preserve">Музыка,1990 </w:t>
      </w:r>
    </w:p>
    <w:p w:rsidR="00D3569C" w:rsidRPr="00A975BF" w:rsidRDefault="00D3569C" w:rsidP="00D3569C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0" w:right="-285" w:hanging="361"/>
        <w:jc w:val="both"/>
        <w:rPr>
          <w:rFonts w:ascii="Wingdings" w:hAnsi="Wingdings" w:cs="Wingdings"/>
          <w:b/>
          <w:bCs/>
        </w:rPr>
      </w:pPr>
      <w:r w:rsidRPr="00A975BF">
        <w:rPr>
          <w:rFonts w:ascii="Georgia" w:hAnsi="Georgia" w:cs="Georgia"/>
        </w:rPr>
        <w:t>Шуман Р. Альбом для юношества. М., Музыка, 1994</w:t>
      </w:r>
    </w:p>
    <w:sectPr w:rsidR="00D3569C" w:rsidRPr="00A975BF" w:rsidSect="00100720">
      <w:pgSz w:w="11906" w:h="16838"/>
      <w:pgMar w:top="672" w:right="850" w:bottom="1134" w:left="1701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2F" w:rsidRDefault="005F622F" w:rsidP="00FF3F57">
      <w:pPr>
        <w:spacing w:after="0" w:line="240" w:lineRule="auto"/>
      </w:pPr>
      <w:r>
        <w:separator/>
      </w:r>
    </w:p>
  </w:endnote>
  <w:endnote w:type="continuationSeparator" w:id="0">
    <w:p w:rsidR="005F622F" w:rsidRDefault="005F622F" w:rsidP="00FF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eza Pro"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2F" w:rsidRDefault="005F622F" w:rsidP="00FF3F57">
      <w:pPr>
        <w:spacing w:after="0" w:line="240" w:lineRule="auto"/>
      </w:pPr>
      <w:r>
        <w:separator/>
      </w:r>
    </w:p>
  </w:footnote>
  <w:footnote w:type="continuationSeparator" w:id="0">
    <w:p w:rsidR="005F622F" w:rsidRDefault="005F622F" w:rsidP="00FF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96C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1796"/>
    <w:multiLevelType w:val="hybridMultilevel"/>
    <w:tmpl w:val="00005E73"/>
    <w:lvl w:ilvl="0" w:tplc="000047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F7"/>
    <w:multiLevelType w:val="hybridMultilevel"/>
    <w:tmpl w:val="00003F4A"/>
    <w:lvl w:ilvl="0" w:tplc="00000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67"/>
    <w:multiLevelType w:val="hybridMultilevel"/>
    <w:tmpl w:val="00005968"/>
    <w:lvl w:ilvl="0" w:tplc="00004A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C46"/>
    <w:multiLevelType w:val="hybridMultilevel"/>
    <w:tmpl w:val="0000486A"/>
    <w:lvl w:ilvl="0" w:tplc="000030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ED0"/>
    <w:multiLevelType w:val="hybridMultilevel"/>
    <w:tmpl w:val="00004E57"/>
    <w:lvl w:ilvl="0" w:tplc="00004F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3D9"/>
    <w:multiLevelType w:val="hybridMultilevel"/>
    <w:tmpl w:val="00001F16"/>
    <w:lvl w:ilvl="0" w:tplc="0000182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6E64D2D"/>
    <w:multiLevelType w:val="multilevel"/>
    <w:tmpl w:val="1368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AFE718E"/>
    <w:multiLevelType w:val="multilevel"/>
    <w:tmpl w:val="3D38D7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D040738"/>
    <w:multiLevelType w:val="multilevel"/>
    <w:tmpl w:val="37B20B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E7E3D67"/>
    <w:multiLevelType w:val="multilevel"/>
    <w:tmpl w:val="B03446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FE45B14"/>
    <w:multiLevelType w:val="multilevel"/>
    <w:tmpl w:val="AE36DC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0E7337A"/>
    <w:multiLevelType w:val="hybridMultilevel"/>
    <w:tmpl w:val="36D2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9422F"/>
    <w:multiLevelType w:val="multilevel"/>
    <w:tmpl w:val="797E75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123760A"/>
    <w:multiLevelType w:val="multilevel"/>
    <w:tmpl w:val="84983C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20F1856"/>
    <w:multiLevelType w:val="hybridMultilevel"/>
    <w:tmpl w:val="46F8043A"/>
    <w:lvl w:ilvl="0" w:tplc="EBB64354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40D5A"/>
    <w:multiLevelType w:val="multilevel"/>
    <w:tmpl w:val="C70474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FA01AE3"/>
    <w:multiLevelType w:val="multilevel"/>
    <w:tmpl w:val="6A48B7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03D3827"/>
    <w:multiLevelType w:val="multilevel"/>
    <w:tmpl w:val="AFC6E9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21432D7"/>
    <w:multiLevelType w:val="multilevel"/>
    <w:tmpl w:val="22D0D0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5741E1C"/>
    <w:multiLevelType w:val="multilevel"/>
    <w:tmpl w:val="7A5CAD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A0944D3"/>
    <w:multiLevelType w:val="multilevel"/>
    <w:tmpl w:val="28D27F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FD42006"/>
    <w:multiLevelType w:val="multilevel"/>
    <w:tmpl w:val="5D2E4BC0"/>
    <w:lvl w:ilvl="0">
      <w:start w:val="1"/>
      <w:numFmt w:val="upperRoman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CD73A05"/>
    <w:multiLevelType w:val="hybridMultilevel"/>
    <w:tmpl w:val="3AE6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425A0"/>
    <w:multiLevelType w:val="multilevel"/>
    <w:tmpl w:val="CDD042DE"/>
    <w:lvl w:ilvl="0">
      <w:start w:val="1"/>
      <w:numFmt w:val="bullet"/>
      <w:lvlText w:val="•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F6F1DBE"/>
    <w:multiLevelType w:val="hybridMultilevel"/>
    <w:tmpl w:val="1E7C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9"/>
  </w:num>
  <w:num w:numId="8">
    <w:abstractNumId w:val="19"/>
  </w:num>
  <w:num w:numId="9">
    <w:abstractNumId w:val="26"/>
  </w:num>
  <w:num w:numId="10">
    <w:abstractNumId w:val="26"/>
  </w:num>
  <w:num w:numId="11">
    <w:abstractNumId w:val="15"/>
  </w:num>
  <w:num w:numId="12">
    <w:abstractNumId w:val="15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22"/>
  </w:num>
  <w:num w:numId="18">
    <w:abstractNumId w:val="22"/>
  </w:num>
  <w:num w:numId="19">
    <w:abstractNumId w:val="18"/>
  </w:num>
  <w:num w:numId="20">
    <w:abstractNumId w:val="18"/>
  </w:num>
  <w:num w:numId="21">
    <w:abstractNumId w:val="16"/>
  </w:num>
  <w:num w:numId="22">
    <w:abstractNumId w:val="16"/>
  </w:num>
  <w:num w:numId="23">
    <w:abstractNumId w:val="21"/>
  </w:num>
  <w:num w:numId="24">
    <w:abstractNumId w:val="21"/>
  </w:num>
  <w:num w:numId="25">
    <w:abstractNumId w:val="27"/>
  </w:num>
  <w:num w:numId="26">
    <w:abstractNumId w:val="27"/>
  </w:num>
  <w:num w:numId="27">
    <w:abstractNumId w:val="23"/>
  </w:num>
  <w:num w:numId="28">
    <w:abstractNumId w:val="23"/>
  </w:num>
  <w:num w:numId="29">
    <w:abstractNumId w:va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</w:num>
  <w:num w:numId="36">
    <w:abstractNumId w:val="14"/>
  </w:num>
  <w:num w:numId="37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3"/>
  </w:num>
  <w:num w:numId="39">
    <w:abstractNumId w:val="1"/>
  </w:num>
  <w:num w:numId="40">
    <w:abstractNumId w:val="5"/>
  </w:num>
  <w:num w:numId="41">
    <w:abstractNumId w:val="2"/>
  </w:num>
  <w:num w:numId="42">
    <w:abstractNumId w:val="7"/>
  </w:num>
  <w:num w:numId="43">
    <w:abstractNumId w:val="4"/>
  </w:num>
  <w:num w:numId="44">
    <w:abstractNumId w:val="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53E"/>
    <w:rsid w:val="00016235"/>
    <w:rsid w:val="000801CC"/>
    <w:rsid w:val="000C091D"/>
    <w:rsid w:val="000C3E3A"/>
    <w:rsid w:val="00100720"/>
    <w:rsid w:val="0010625A"/>
    <w:rsid w:val="00195C06"/>
    <w:rsid w:val="001C70D1"/>
    <w:rsid w:val="00271EB0"/>
    <w:rsid w:val="002A07C6"/>
    <w:rsid w:val="002B243A"/>
    <w:rsid w:val="002B5792"/>
    <w:rsid w:val="002F2A70"/>
    <w:rsid w:val="00337CAE"/>
    <w:rsid w:val="003505CF"/>
    <w:rsid w:val="003D117D"/>
    <w:rsid w:val="00416483"/>
    <w:rsid w:val="00476424"/>
    <w:rsid w:val="004832E6"/>
    <w:rsid w:val="00510C9D"/>
    <w:rsid w:val="00541F06"/>
    <w:rsid w:val="00572AD5"/>
    <w:rsid w:val="005F432B"/>
    <w:rsid w:val="005F622F"/>
    <w:rsid w:val="00856A42"/>
    <w:rsid w:val="00944F52"/>
    <w:rsid w:val="00973C2E"/>
    <w:rsid w:val="0099525B"/>
    <w:rsid w:val="009A7F01"/>
    <w:rsid w:val="009B1CF9"/>
    <w:rsid w:val="00A44202"/>
    <w:rsid w:val="00A73B5A"/>
    <w:rsid w:val="00AA0208"/>
    <w:rsid w:val="00CA453E"/>
    <w:rsid w:val="00D10BA4"/>
    <w:rsid w:val="00D3569C"/>
    <w:rsid w:val="00DE5613"/>
    <w:rsid w:val="00DF4CD7"/>
    <w:rsid w:val="00F75399"/>
    <w:rsid w:val="00FB73E3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E0D44"/>
  <w15:docId w15:val="{8FC59419-7E5E-4C38-AA6B-8BB6FBBA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64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2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7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C2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C2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73C2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73C2E"/>
    <w:pPr>
      <w:ind w:left="720"/>
      <w:contextualSpacing/>
    </w:pPr>
  </w:style>
  <w:style w:type="paragraph" w:styleId="ab">
    <w:name w:val="Body Text"/>
    <w:basedOn w:val="a"/>
    <w:link w:val="ac"/>
    <w:rsid w:val="003505CF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3505CF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rsid w:val="003505CF"/>
    <w:rPr>
      <w:rFonts w:ascii="Calibri" w:hAnsi="Calibri" w:cs="Calibri"/>
      <w:sz w:val="31"/>
      <w:szCs w:val="31"/>
    </w:rPr>
  </w:style>
  <w:style w:type="paragraph" w:customStyle="1" w:styleId="Default">
    <w:name w:val="Default"/>
    <w:rsid w:val="00350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3505C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3505C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64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qFormat/>
    <w:rsid w:val="0041648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qFormat/>
    <w:rsid w:val="0041648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416483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416483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27A468-0BD1-4377-B87E-7FA444BAE8CE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FC6B-D89C-4A72-AB60-C676202A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7773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ДШИ Восток</cp:lastModifiedBy>
  <cp:revision>24</cp:revision>
  <cp:lastPrinted>2014-05-15T19:26:00Z</cp:lastPrinted>
  <dcterms:created xsi:type="dcterms:W3CDTF">2014-05-13T19:39:00Z</dcterms:created>
  <dcterms:modified xsi:type="dcterms:W3CDTF">2019-07-29T04:05:00Z</dcterms:modified>
</cp:coreProperties>
</file>